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pPr>
        <w:pStyle w:val="berschrift"/>
        <w:rPr>
          <w:rFonts w:cs="Arial"/>
          <w:sz w:val="22"/>
          <w:szCs w:val="22"/>
        </w:rPr>
      </w:pPr>
    </w:p>
    <w:p w14:paraId="72A73B49" w14:textId="3504C537" w:rsidR="00263F60" w:rsidRDefault="005E04EE">
      <w:pPr>
        <w:pStyle w:val="berschrift"/>
        <w:rPr>
          <w:rFonts w:cs="Arial"/>
          <w:sz w:val="22"/>
          <w:szCs w:val="22"/>
        </w:rPr>
      </w:pPr>
      <w:r>
        <w:rPr>
          <w:rFonts w:cs="Arial"/>
          <w:sz w:val="22"/>
          <w:szCs w:val="22"/>
        </w:rPr>
        <w:t>Samstag</w:t>
      </w:r>
      <w:r w:rsidR="00F930B4" w:rsidRPr="00B35B44">
        <w:rPr>
          <w:rFonts w:cs="Arial"/>
          <w:sz w:val="22"/>
          <w:szCs w:val="22"/>
        </w:rPr>
        <w:t xml:space="preserve">, </w:t>
      </w:r>
      <w:r w:rsidR="00D30EC8">
        <w:rPr>
          <w:rFonts w:cs="Arial"/>
          <w:sz w:val="22"/>
          <w:szCs w:val="22"/>
        </w:rPr>
        <w:t>1</w:t>
      </w:r>
      <w:r>
        <w:rPr>
          <w:rFonts w:cs="Arial"/>
          <w:sz w:val="22"/>
          <w:szCs w:val="22"/>
        </w:rPr>
        <w:t>5</w:t>
      </w:r>
      <w:r w:rsidR="00F930B4" w:rsidRPr="00B35B44">
        <w:rPr>
          <w:rFonts w:cs="Arial"/>
          <w:sz w:val="22"/>
          <w:szCs w:val="22"/>
        </w:rPr>
        <w:t xml:space="preserve">. </w:t>
      </w:r>
      <w:r w:rsidR="00D30EC8">
        <w:rPr>
          <w:rFonts w:cs="Arial"/>
          <w:sz w:val="22"/>
          <w:szCs w:val="22"/>
        </w:rPr>
        <w:t>Januar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F40EA">
        <w:rPr>
          <w:rFonts w:cs="Arial"/>
          <w:sz w:val="22"/>
          <w:szCs w:val="22"/>
        </w:rPr>
        <w:t>20</w:t>
      </w:r>
      <w:r w:rsidR="00F930B4" w:rsidRPr="00B35B44">
        <w:rPr>
          <w:rFonts w:cs="Arial"/>
          <w:sz w:val="22"/>
          <w:szCs w:val="22"/>
        </w:rPr>
        <w:t>.</w:t>
      </w:r>
      <w:r w:rsidR="00D60972" w:rsidRPr="00B35B44">
        <w:rPr>
          <w:rFonts w:cs="Arial"/>
          <w:sz w:val="22"/>
          <w:szCs w:val="22"/>
        </w:rPr>
        <w:t>0</w:t>
      </w:r>
      <w:r w:rsidR="00F930B4" w:rsidRPr="00B35B44">
        <w:rPr>
          <w:rFonts w:cs="Arial"/>
          <w:sz w:val="22"/>
          <w:szCs w:val="22"/>
        </w:rPr>
        <w:t>0 Uhr</w:t>
      </w:r>
    </w:p>
    <w:p w14:paraId="38731C85" w14:textId="39FB0408" w:rsidR="000F40EA" w:rsidRDefault="007D123C" w:rsidP="000F40EA">
      <w:pPr>
        <w:pStyle w:val="berschrift"/>
        <w:rPr>
          <w:rFonts w:cs="Arial"/>
          <w:b w:val="0"/>
          <w:bCs w:val="0"/>
          <w:sz w:val="22"/>
          <w:szCs w:val="22"/>
        </w:rPr>
      </w:pPr>
      <w:r>
        <w:rPr>
          <w:rFonts w:cs="Arial"/>
          <w:b w:val="0"/>
          <w:bCs w:val="0"/>
          <w:sz w:val="22"/>
          <w:szCs w:val="22"/>
        </w:rPr>
        <w:t>Kulturhaus Osterfeld - Studio</w:t>
      </w:r>
    </w:p>
    <w:p w14:paraId="1D14136D" w14:textId="38A5BD67" w:rsidR="00170FA3" w:rsidRDefault="007D123C" w:rsidP="000F40EA">
      <w:pPr>
        <w:pStyle w:val="berschrift"/>
        <w:rPr>
          <w:rFonts w:cs="Arial"/>
          <w:b w:val="0"/>
          <w:bCs w:val="0"/>
          <w:sz w:val="22"/>
          <w:szCs w:val="22"/>
        </w:rPr>
      </w:pPr>
      <w:r>
        <w:rPr>
          <w:rFonts w:cs="Arial"/>
          <w:sz w:val="22"/>
          <w:szCs w:val="22"/>
        </w:rPr>
        <w:t>Auge um Auge</w:t>
      </w:r>
    </w:p>
    <w:p w14:paraId="52C0D397" w14:textId="77777777" w:rsidR="003D5C0E" w:rsidRDefault="00CC0FC3" w:rsidP="003D5C0E">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Gefährlicher Hüttenzauber</w:t>
      </w:r>
    </w:p>
    <w:p w14:paraId="67836DB1" w14:textId="01C3E1FA" w:rsidR="003D5C0E" w:rsidRPr="003D5C0E" w:rsidRDefault="003D5C0E" w:rsidP="003D5C0E">
      <w:pPr>
        <w:pStyle w:val="StandardWeb"/>
        <w:spacing w:before="0" w:beforeAutospacing="0" w:after="0" w:afterAutospacing="0"/>
        <w:rPr>
          <w:rFonts w:asciiTheme="majorHAnsi" w:hAnsiTheme="majorHAnsi" w:cstheme="majorHAnsi"/>
          <w:sz w:val="22"/>
          <w:szCs w:val="22"/>
        </w:rPr>
      </w:pPr>
      <w:r w:rsidRPr="003D5C0E">
        <w:rPr>
          <w:rFonts w:asciiTheme="majorHAnsi" w:hAnsiTheme="majorHAnsi" w:cstheme="majorHAnsi"/>
          <w:sz w:val="22"/>
          <w:szCs w:val="22"/>
        </w:rPr>
        <w:t xml:space="preserve">Eine Produktion </w:t>
      </w:r>
      <w:proofErr w:type="gramStart"/>
      <w:r w:rsidRPr="003D5C0E">
        <w:rPr>
          <w:rFonts w:asciiTheme="majorHAnsi" w:hAnsiTheme="majorHAnsi" w:cstheme="majorHAnsi"/>
          <w:sz w:val="22"/>
          <w:szCs w:val="22"/>
        </w:rPr>
        <w:t>des Theater</w:t>
      </w:r>
      <w:proofErr w:type="gramEnd"/>
      <w:r w:rsidRPr="003D5C0E">
        <w:rPr>
          <w:rFonts w:asciiTheme="majorHAnsi" w:hAnsiTheme="majorHAnsi" w:cstheme="majorHAnsi"/>
          <w:sz w:val="22"/>
          <w:szCs w:val="22"/>
        </w:rPr>
        <w:t xml:space="preserve"> unter der </w:t>
      </w:r>
      <w:proofErr w:type="spellStart"/>
      <w:r w:rsidRPr="003D5C0E">
        <w:rPr>
          <w:rFonts w:asciiTheme="majorHAnsi" w:hAnsiTheme="majorHAnsi" w:cstheme="majorHAnsi"/>
          <w:sz w:val="22"/>
          <w:szCs w:val="22"/>
        </w:rPr>
        <w:t>Dauseck</w:t>
      </w:r>
      <w:proofErr w:type="spellEnd"/>
      <w:r w:rsidRPr="003D5C0E">
        <w:rPr>
          <w:rFonts w:asciiTheme="majorHAnsi" w:hAnsiTheme="majorHAnsi" w:cstheme="majorHAnsi"/>
          <w:sz w:val="22"/>
          <w:szCs w:val="22"/>
        </w:rPr>
        <w:t xml:space="preserve"> e.V.</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4E3BC8F" w14:textId="77777777" w:rsidR="00232809" w:rsidRPr="00232809" w:rsidRDefault="00232809" w:rsidP="00232809">
      <w:pPr>
        <w:pStyle w:val="StandardWeb"/>
        <w:spacing w:before="0" w:beforeAutospacing="0" w:after="0" w:afterAutospacing="0"/>
        <w:rPr>
          <w:rFonts w:asciiTheme="majorHAnsi" w:hAnsiTheme="majorHAnsi" w:cstheme="majorHAnsi"/>
          <w:sz w:val="22"/>
          <w:szCs w:val="22"/>
        </w:rPr>
      </w:pPr>
    </w:p>
    <w:p w14:paraId="663C5224" w14:textId="77777777" w:rsidR="00957BBB" w:rsidRDefault="00957BBB" w:rsidP="00957BBB">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957BBB">
        <w:rPr>
          <w:rFonts w:eastAsia="Times New Roman" w:cs="Arial"/>
          <w:color w:val="auto"/>
          <w:sz w:val="22"/>
          <w:szCs w:val="22"/>
          <w:bdr w:val="none" w:sz="0" w:space="0" w:color="auto"/>
          <w14:textOutline w14:w="0" w14:cap="rnd" w14:cmpd="sng" w14:algn="ctr">
            <w14:noFill/>
            <w14:prstDash w14:val="solid"/>
            <w14:bevel/>
          </w14:textOutline>
        </w:rPr>
        <w:t>Ein dichter deutscher Wald und schönes Wetter, wie vorhergesagt. Eine junge Frau läuft ihrem Alltag davon, ein älterer Herr beobachtet Vögel, eine Mutter und ihr Sohn scheinen im Clinch zu liegen und Wolle genießt einfach die Luft der Freiheit. Urplötzlich ziehen Gewitterwolken auf und mit Blitz und Donner beginnt es heftig zu regnen.</w:t>
      </w:r>
    </w:p>
    <w:p w14:paraId="441EA824" w14:textId="77777777" w:rsidR="00B56448" w:rsidRPr="00957BBB" w:rsidRDefault="00B56448" w:rsidP="00957BBB">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32827CA" w14:textId="67254E1C" w:rsidR="00957BBB" w:rsidRDefault="00957BBB" w:rsidP="00957BBB">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957BBB">
        <w:rPr>
          <w:rFonts w:eastAsia="Times New Roman" w:cs="Arial"/>
          <w:color w:val="auto"/>
          <w:sz w:val="22"/>
          <w:szCs w:val="22"/>
          <w:bdr w:val="none" w:sz="0" w:space="0" w:color="auto"/>
          <w14:textOutline w14:w="0" w14:cap="rnd" w14:cmpd="sng" w14:algn="ctr">
            <w14:noFill/>
            <w14:prstDash w14:val="solid"/>
            <w14:bevel/>
          </w14:textOutline>
        </w:rPr>
        <w:t>Wie durch ein Wunder finden die bunt zusammengewürfelten Wanderer Schutz in einer einfachen Hütte. Im Inneren rücken die Fremden zusammen und bilden eine Schicksalsgemeinschaft gegen das immer schlimmer werdende Unwetter da draußen. An ein Wegkommen ist nicht zu denken und Hilfe kann auch nicht verständigt werden, denn es gibt kein Mobilnetz. Man wartet gemeinsam auf Entspannung</w:t>
      </w:r>
      <w:r w:rsidR="00B56448">
        <w:rPr>
          <w:rFonts w:eastAsia="Times New Roman" w:cs="Arial"/>
          <w:color w:val="auto"/>
          <w:sz w:val="22"/>
          <w:szCs w:val="22"/>
          <w:bdr w:val="none" w:sz="0" w:space="0" w:color="auto"/>
          <w14:textOutline w14:w="0" w14:cap="rnd" w14:cmpd="sng" w14:algn="ctr">
            <w14:noFill/>
            <w14:prstDash w14:val="solid"/>
            <w14:bevel/>
          </w14:textOutline>
        </w:rPr>
        <w:t>,</w:t>
      </w:r>
      <w:r w:rsidRPr="00957BBB">
        <w:rPr>
          <w:rFonts w:eastAsia="Times New Roman" w:cs="Arial"/>
          <w:color w:val="auto"/>
          <w:sz w:val="22"/>
          <w:szCs w:val="22"/>
          <w:bdr w:val="none" w:sz="0" w:space="0" w:color="auto"/>
          <w14:textOutline w14:w="0" w14:cap="rnd" w14:cmpd="sng" w14:algn="ctr">
            <w14:noFill/>
            <w14:prstDash w14:val="solid"/>
            <w14:bevel/>
          </w14:textOutline>
        </w:rPr>
        <w:t xml:space="preserve"> aber sie kommt nicht, im Gegenteil, es wird immer schlimmer: Starkregen, Sturm, Äste fallen. Entfesselte Naturgewalt.</w:t>
      </w:r>
    </w:p>
    <w:p w14:paraId="6A3D9A19" w14:textId="77777777" w:rsidR="00B22F58" w:rsidRPr="00957BBB" w:rsidRDefault="00B22F58" w:rsidP="00957BBB">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268B3BC3" w14:textId="77777777" w:rsidR="00957BBB" w:rsidRDefault="00957BBB" w:rsidP="00957BBB">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957BBB">
        <w:rPr>
          <w:rFonts w:eastAsia="Times New Roman" w:cs="Arial"/>
          <w:color w:val="auto"/>
          <w:sz w:val="22"/>
          <w:szCs w:val="22"/>
          <w:bdr w:val="none" w:sz="0" w:space="0" w:color="auto"/>
          <w14:textOutline w14:w="0" w14:cap="rnd" w14:cmpd="sng" w14:algn="ctr">
            <w14:noFill/>
            <w14:prstDash w14:val="solid"/>
            <w14:bevel/>
          </w14:textOutline>
        </w:rPr>
        <w:t>Allmählich sickert die Gewalt durch die Ritzen der Schutzhütte. So wird die Luft auch innen langsam dicker und dicker und lädt sich elektrisch auf.</w:t>
      </w:r>
    </w:p>
    <w:p w14:paraId="36A5B10F" w14:textId="77777777" w:rsidR="00B22F58" w:rsidRPr="00957BBB" w:rsidRDefault="00B22F58" w:rsidP="00957BBB">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6807757" w14:textId="0D865DAD" w:rsidR="00957BBB" w:rsidRDefault="00957BBB" w:rsidP="00957BBB">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957BBB">
        <w:rPr>
          <w:rFonts w:eastAsia="Times New Roman" w:cs="Arial"/>
          <w:color w:val="auto"/>
          <w:sz w:val="22"/>
          <w:szCs w:val="22"/>
          <w:bdr w:val="none" w:sz="0" w:space="0" w:color="auto"/>
          <w14:textOutline w14:w="0" w14:cap="rnd" w14:cmpd="sng" w14:algn="ctr">
            <w14:noFill/>
            <w14:prstDash w14:val="solid"/>
            <w14:bevel/>
          </w14:textOutline>
        </w:rPr>
        <w:t>Was erst wie ein Klimastück beginnt, entwickelt sich nun Schritt für Schritt zu einem ganz anderen Drama. Es zeigt sich, dass Figuren durch ein dunkles Geheimnis miteinander verbunden scheinen, das langsam aufgedeckt wird. Mit Macht brechen Konflikte aus, zu denen sich jeder verhalten muss. Aber was tun? Gewalt ist auch keine Lösung</w:t>
      </w:r>
      <w:r w:rsidR="00B22F58">
        <w:rPr>
          <w:rFonts w:eastAsia="Times New Roman" w:cs="Arial"/>
          <w:color w:val="auto"/>
          <w:sz w:val="22"/>
          <w:szCs w:val="22"/>
          <w:bdr w:val="none" w:sz="0" w:space="0" w:color="auto"/>
          <w14:textOutline w14:w="0" w14:cap="rnd" w14:cmpd="sng" w14:algn="ctr">
            <w14:noFill/>
            <w14:prstDash w14:val="solid"/>
            <w14:bevel/>
          </w14:textOutline>
        </w:rPr>
        <w:t>,</w:t>
      </w:r>
      <w:r w:rsidRPr="00957BBB">
        <w:rPr>
          <w:rFonts w:eastAsia="Times New Roman" w:cs="Arial"/>
          <w:color w:val="auto"/>
          <w:sz w:val="22"/>
          <w:szCs w:val="22"/>
          <w:bdr w:val="none" w:sz="0" w:space="0" w:color="auto"/>
          <w14:textOutline w14:w="0" w14:cap="rnd" w14:cmpd="sng" w14:algn="ctr">
            <w14:noFill/>
            <w14:prstDash w14:val="solid"/>
            <w14:bevel/>
          </w14:textOutline>
        </w:rPr>
        <w:t xml:space="preserve"> oder?</w:t>
      </w:r>
    </w:p>
    <w:p w14:paraId="6773ED8C" w14:textId="77777777" w:rsidR="00B22F58" w:rsidRPr="00957BBB" w:rsidRDefault="00B22F58" w:rsidP="00957BBB">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96F13BB" w14:textId="77777777" w:rsidR="00957BBB" w:rsidRDefault="00957BBB" w:rsidP="00957BBB">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957BBB">
        <w:rPr>
          <w:rFonts w:eastAsia="Times New Roman" w:cs="Arial"/>
          <w:color w:val="auto"/>
          <w:sz w:val="22"/>
          <w:szCs w:val="22"/>
          <w:bdr w:val="none" w:sz="0" w:space="0" w:color="auto"/>
          <w14:textOutline w14:w="0" w14:cap="rnd" w14:cmpd="sng" w14:algn="ctr">
            <w14:noFill/>
            <w14:prstDash w14:val="solid"/>
            <w14:bevel/>
          </w14:textOutline>
        </w:rPr>
        <w:t>„Auge um Auge“ ist ein Stück über brandaktuelle Themen, spannend, dramatisch, aber auch unterhaltsam und gelegentlich komisch.</w:t>
      </w:r>
    </w:p>
    <w:p w14:paraId="30098AB6" w14:textId="77777777" w:rsidR="0082023C" w:rsidRDefault="0082023C" w:rsidP="00957BBB">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218B160C" w14:textId="0319C1A4" w:rsidR="0082023C" w:rsidRDefault="0082023C" w:rsidP="00957BBB">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2023C">
        <w:rPr>
          <w:rFonts w:eastAsia="Times New Roman" w:cs="Arial"/>
          <w:color w:val="auto"/>
          <w:sz w:val="22"/>
          <w:szCs w:val="22"/>
          <w:bdr w:val="none" w:sz="0" w:space="0" w:color="auto"/>
          <w14:textOutline w14:w="0" w14:cap="rnd" w14:cmpd="sng" w14:algn="ctr">
            <w14:noFill/>
            <w14:prstDash w14:val="solid"/>
            <w14:bevel/>
          </w14:textOutline>
        </w:rPr>
        <w:t xml:space="preserve">Eine Eigenproduktion </w:t>
      </w:r>
      <w:proofErr w:type="gramStart"/>
      <w:r w:rsidRPr="0082023C">
        <w:rPr>
          <w:rFonts w:eastAsia="Times New Roman" w:cs="Arial"/>
          <w:color w:val="auto"/>
          <w:sz w:val="22"/>
          <w:szCs w:val="22"/>
          <w:bdr w:val="none" w:sz="0" w:space="0" w:color="auto"/>
          <w14:textOutline w14:w="0" w14:cap="rnd" w14:cmpd="sng" w14:algn="ctr">
            <w14:noFill/>
            <w14:prstDash w14:val="solid"/>
            <w14:bevel/>
          </w14:textOutline>
        </w:rPr>
        <w:t>des Theater</w:t>
      </w:r>
      <w:proofErr w:type="gramEnd"/>
      <w:r w:rsidRPr="0082023C">
        <w:rPr>
          <w:rFonts w:eastAsia="Times New Roman" w:cs="Arial"/>
          <w:color w:val="auto"/>
          <w:sz w:val="22"/>
          <w:szCs w:val="22"/>
          <w:bdr w:val="none" w:sz="0" w:space="0" w:color="auto"/>
          <w14:textOutline w14:w="0" w14:cap="rnd" w14:cmpd="sng" w14:algn="ctr">
            <w14:noFill/>
            <w14:prstDash w14:val="solid"/>
            <w14:bevel/>
          </w14:textOutline>
        </w:rPr>
        <w:t xml:space="preserve"> unter der </w:t>
      </w:r>
      <w:proofErr w:type="spellStart"/>
      <w:r w:rsidRPr="0082023C">
        <w:rPr>
          <w:rFonts w:eastAsia="Times New Roman" w:cs="Arial"/>
          <w:color w:val="auto"/>
          <w:sz w:val="22"/>
          <w:szCs w:val="22"/>
          <w:bdr w:val="none" w:sz="0" w:space="0" w:color="auto"/>
          <w14:textOutline w14:w="0" w14:cap="rnd" w14:cmpd="sng" w14:algn="ctr">
            <w14:noFill/>
            <w14:prstDash w14:val="solid"/>
            <w14:bevel/>
          </w14:textOutline>
        </w:rPr>
        <w:t>Dauseck</w:t>
      </w:r>
      <w:proofErr w:type="spellEnd"/>
      <w:r w:rsidRPr="0082023C">
        <w:rPr>
          <w:rFonts w:eastAsia="Times New Roman" w:cs="Arial"/>
          <w:color w:val="auto"/>
          <w:sz w:val="22"/>
          <w:szCs w:val="22"/>
          <w:bdr w:val="none" w:sz="0" w:space="0" w:color="auto"/>
          <w14:textOutline w14:w="0" w14:cap="rnd" w14:cmpd="sng" w14:algn="ctr">
            <w14:noFill/>
            <w14:prstDash w14:val="solid"/>
            <w14:bevel/>
          </w14:textOutline>
        </w:rPr>
        <w:t xml:space="preserve"> Oberriexingen, in Kooperation mit „Sicherer Landkreis Ludwigsburg e.V.“</w:t>
      </w:r>
    </w:p>
    <w:p w14:paraId="223A976C" w14:textId="77777777" w:rsidR="00B22F58" w:rsidRPr="00957BBB" w:rsidRDefault="00B22F58" w:rsidP="00957BBB">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91212C5" w14:textId="77777777" w:rsidR="00497277" w:rsidRDefault="00497277">
      <w:pPr>
        <w:pStyle w:val="Text"/>
        <w:rPr>
          <w:sz w:val="22"/>
          <w:szCs w:val="22"/>
        </w:rPr>
      </w:pPr>
    </w:p>
    <w:p w14:paraId="534E4140" w14:textId="29E81EF9" w:rsidR="00C0222D" w:rsidRDefault="005F4AEE">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5F4AEE">
        <w:rPr>
          <w:rFonts w:eastAsia="Times New Roman" w:cs="Arial"/>
          <w:color w:val="auto"/>
          <w:sz w:val="22"/>
          <w:szCs w:val="22"/>
          <w:bdr w:val="none" w:sz="0" w:space="0" w:color="auto"/>
          <w14:textOutline w14:w="0" w14:cap="rnd" w14:cmpd="sng" w14:algn="ctr">
            <w14:noFill/>
            <w14:prstDash w14:val="solid"/>
            <w14:bevel/>
          </w14:textOutline>
        </w:rPr>
        <w:t xml:space="preserve">VK: € 13,00 / </w:t>
      </w:r>
      <w:proofErr w:type="spellStart"/>
      <w:r w:rsidRPr="005F4AEE">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5F4AEE">
        <w:rPr>
          <w:rFonts w:eastAsia="Times New Roman" w:cs="Arial"/>
          <w:color w:val="auto"/>
          <w:sz w:val="22"/>
          <w:szCs w:val="22"/>
          <w:bdr w:val="none" w:sz="0" w:space="0" w:color="auto"/>
          <w14:textOutline w14:w="0" w14:cap="rnd" w14:cmpd="sng" w14:algn="ctr">
            <w14:noFill/>
            <w14:prstDash w14:val="solid"/>
            <w14:bevel/>
          </w14:textOutline>
        </w:rPr>
        <w:t xml:space="preserve">. 10,20 AK: € 14,00 / </w:t>
      </w:r>
      <w:proofErr w:type="spellStart"/>
      <w:r w:rsidRPr="005F4AEE">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5F4AEE">
        <w:rPr>
          <w:rFonts w:eastAsia="Times New Roman" w:cs="Arial"/>
          <w:color w:val="auto"/>
          <w:sz w:val="22"/>
          <w:szCs w:val="22"/>
          <w:bdr w:val="none" w:sz="0" w:space="0" w:color="auto"/>
          <w14:textOutline w14:w="0" w14:cap="rnd" w14:cmpd="sng" w14:algn="ctr">
            <w14:noFill/>
            <w14:prstDash w14:val="solid"/>
            <w14:bevel/>
          </w14:textOutline>
        </w:rPr>
        <w:t>. 11,00</w:t>
      </w:r>
    </w:p>
    <w:p w14:paraId="785CD605" w14:textId="77777777" w:rsidR="005F4AEE" w:rsidRDefault="005F4AEE">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2F7C8B68" w14:textId="77777777" w:rsidR="005F4AEE" w:rsidRDefault="005F4AEE">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44480893" w:rsidR="00E64D26" w:rsidRDefault="00E64D26">
      <w:pPr>
        <w:pStyle w:val="Text"/>
        <w:rPr>
          <w:sz w:val="22"/>
          <w:szCs w:val="22"/>
        </w:rPr>
      </w:pPr>
      <w:r>
        <w:rPr>
          <w:sz w:val="22"/>
          <w:szCs w:val="22"/>
        </w:rPr>
        <w:t xml:space="preserve">Pforzheim, den </w:t>
      </w:r>
      <w:r w:rsidR="009D1F40">
        <w:rPr>
          <w:sz w:val="22"/>
          <w:szCs w:val="22"/>
        </w:rPr>
        <w:t>20</w:t>
      </w:r>
      <w:r w:rsidR="001F3CF2">
        <w:rPr>
          <w:sz w:val="22"/>
          <w:szCs w:val="22"/>
        </w:rPr>
        <w:t>.1</w:t>
      </w:r>
      <w:r w:rsidR="009D1F40">
        <w:rPr>
          <w:sz w:val="22"/>
          <w:szCs w:val="22"/>
        </w:rPr>
        <w:t>2</w:t>
      </w:r>
      <w:r w:rsidR="001F3CF2">
        <w:rPr>
          <w:sz w:val="22"/>
          <w:szCs w:val="22"/>
        </w:rPr>
        <w:t>.</w:t>
      </w:r>
      <w:r>
        <w:rPr>
          <w:sz w:val="22"/>
          <w:szCs w:val="22"/>
        </w:rPr>
        <w:t>202</w:t>
      </w:r>
      <w:r w:rsidR="00B35B44">
        <w:rPr>
          <w:sz w:val="22"/>
          <w:szCs w:val="22"/>
        </w:rPr>
        <w:t>1</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B67A" w14:textId="77777777" w:rsidR="001F5C91" w:rsidRDefault="001F5C91">
      <w:pPr>
        <w:spacing w:before="0"/>
        <w:rPr>
          <w:rFonts w:hint="eastAsia"/>
        </w:rPr>
      </w:pPr>
      <w:r>
        <w:separator/>
      </w:r>
    </w:p>
  </w:endnote>
  <w:endnote w:type="continuationSeparator" w:id="0">
    <w:p w14:paraId="0F7674F2" w14:textId="77777777" w:rsidR="001F5C91" w:rsidRDefault="001F5C91">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A862" w14:textId="77777777" w:rsidR="001F5C91" w:rsidRDefault="001F5C91">
      <w:pPr>
        <w:spacing w:before="0"/>
        <w:rPr>
          <w:rFonts w:hint="eastAsia"/>
        </w:rPr>
      </w:pPr>
      <w:r>
        <w:separator/>
      </w:r>
    </w:p>
  </w:footnote>
  <w:footnote w:type="continuationSeparator" w:id="0">
    <w:p w14:paraId="0888C90E" w14:textId="77777777" w:rsidR="001F5C91" w:rsidRDefault="001F5C91">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73E3F"/>
    <w:rsid w:val="000862DC"/>
    <w:rsid w:val="000E52C2"/>
    <w:rsid w:val="000F40EA"/>
    <w:rsid w:val="00104C6B"/>
    <w:rsid w:val="00170FA3"/>
    <w:rsid w:val="00190C6F"/>
    <w:rsid w:val="001C287C"/>
    <w:rsid w:val="001F3CF2"/>
    <w:rsid w:val="001F5C91"/>
    <w:rsid w:val="00232809"/>
    <w:rsid w:val="00245831"/>
    <w:rsid w:val="00263F60"/>
    <w:rsid w:val="002647B0"/>
    <w:rsid w:val="002673BC"/>
    <w:rsid w:val="00267D50"/>
    <w:rsid w:val="0028190B"/>
    <w:rsid w:val="00285813"/>
    <w:rsid w:val="00290A0A"/>
    <w:rsid w:val="002B439C"/>
    <w:rsid w:val="002B75EB"/>
    <w:rsid w:val="0031375A"/>
    <w:rsid w:val="003169A4"/>
    <w:rsid w:val="00381AAD"/>
    <w:rsid w:val="003B6386"/>
    <w:rsid w:val="003D5C0E"/>
    <w:rsid w:val="003F35D4"/>
    <w:rsid w:val="00412B3F"/>
    <w:rsid w:val="00414111"/>
    <w:rsid w:val="00415B98"/>
    <w:rsid w:val="00421319"/>
    <w:rsid w:val="00436D2A"/>
    <w:rsid w:val="00444EB4"/>
    <w:rsid w:val="004671F7"/>
    <w:rsid w:val="00497277"/>
    <w:rsid w:val="004B5AA4"/>
    <w:rsid w:val="00533801"/>
    <w:rsid w:val="005620AF"/>
    <w:rsid w:val="005A0527"/>
    <w:rsid w:val="005B5490"/>
    <w:rsid w:val="005C1EC6"/>
    <w:rsid w:val="005E04EE"/>
    <w:rsid w:val="005F10B7"/>
    <w:rsid w:val="005F4AEE"/>
    <w:rsid w:val="005F7784"/>
    <w:rsid w:val="00607388"/>
    <w:rsid w:val="0067081F"/>
    <w:rsid w:val="006727B2"/>
    <w:rsid w:val="006A5B8C"/>
    <w:rsid w:val="006B1482"/>
    <w:rsid w:val="006D115C"/>
    <w:rsid w:val="006D6FFC"/>
    <w:rsid w:val="00707389"/>
    <w:rsid w:val="0071796E"/>
    <w:rsid w:val="00722C66"/>
    <w:rsid w:val="00774167"/>
    <w:rsid w:val="007A5332"/>
    <w:rsid w:val="007B22A3"/>
    <w:rsid w:val="007D095A"/>
    <w:rsid w:val="007D123C"/>
    <w:rsid w:val="007D2C70"/>
    <w:rsid w:val="00816D53"/>
    <w:rsid w:val="0082023C"/>
    <w:rsid w:val="008560D4"/>
    <w:rsid w:val="0088251B"/>
    <w:rsid w:val="009000E6"/>
    <w:rsid w:val="0090078E"/>
    <w:rsid w:val="00916E62"/>
    <w:rsid w:val="00931C92"/>
    <w:rsid w:val="00957BBB"/>
    <w:rsid w:val="00963213"/>
    <w:rsid w:val="009D1F40"/>
    <w:rsid w:val="009E60C4"/>
    <w:rsid w:val="00A066B4"/>
    <w:rsid w:val="00AB0676"/>
    <w:rsid w:val="00AF183A"/>
    <w:rsid w:val="00B22F58"/>
    <w:rsid w:val="00B35B44"/>
    <w:rsid w:val="00B51BB8"/>
    <w:rsid w:val="00B56448"/>
    <w:rsid w:val="00B56931"/>
    <w:rsid w:val="00BA6474"/>
    <w:rsid w:val="00BC61A5"/>
    <w:rsid w:val="00C0222D"/>
    <w:rsid w:val="00C14EAA"/>
    <w:rsid w:val="00C313D6"/>
    <w:rsid w:val="00C418BD"/>
    <w:rsid w:val="00C44342"/>
    <w:rsid w:val="00C73A6E"/>
    <w:rsid w:val="00C904AF"/>
    <w:rsid w:val="00CB621D"/>
    <w:rsid w:val="00CC0FC3"/>
    <w:rsid w:val="00CF2936"/>
    <w:rsid w:val="00D25CA8"/>
    <w:rsid w:val="00D30EC8"/>
    <w:rsid w:val="00D60972"/>
    <w:rsid w:val="00D62F2F"/>
    <w:rsid w:val="00D71E84"/>
    <w:rsid w:val="00D77F14"/>
    <w:rsid w:val="00DA6393"/>
    <w:rsid w:val="00DE25FA"/>
    <w:rsid w:val="00DE3892"/>
    <w:rsid w:val="00E60C29"/>
    <w:rsid w:val="00E612EF"/>
    <w:rsid w:val="00E64D26"/>
    <w:rsid w:val="00E81F5A"/>
    <w:rsid w:val="00E82045"/>
    <w:rsid w:val="00E83999"/>
    <w:rsid w:val="00E939A1"/>
    <w:rsid w:val="00E97AC5"/>
    <w:rsid w:val="00F17061"/>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55151">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E7ADFA95-FEF8-49FF-A55E-1CC9FBEF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1893</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11</cp:revision>
  <cp:lastPrinted>2021-12-20T12:45:00Z</cp:lastPrinted>
  <dcterms:created xsi:type="dcterms:W3CDTF">2021-12-20T12:45:00Z</dcterms:created>
  <dcterms:modified xsi:type="dcterms:W3CDTF">2021-12-20T12:54:00Z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