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6D85D25C" w:rsidR="00263F60" w:rsidRDefault="00CA3803" w:rsidP="003B299A">
      <w:pPr>
        <w:pStyle w:val="berschrift"/>
        <w:rPr>
          <w:rFonts w:cs="Arial"/>
          <w:sz w:val="22"/>
          <w:szCs w:val="22"/>
        </w:rPr>
      </w:pPr>
      <w:r>
        <w:rPr>
          <w:rFonts w:cs="Arial"/>
          <w:sz w:val="22"/>
          <w:szCs w:val="22"/>
        </w:rPr>
        <w:t>Freitag</w:t>
      </w:r>
      <w:r w:rsidR="00ED7C9C">
        <w:rPr>
          <w:rFonts w:cs="Arial"/>
          <w:sz w:val="22"/>
          <w:szCs w:val="22"/>
        </w:rPr>
        <w:t>,</w:t>
      </w:r>
      <w:r w:rsidR="00F930B4" w:rsidRPr="00B35B44">
        <w:rPr>
          <w:rFonts w:cs="Arial"/>
          <w:sz w:val="22"/>
          <w:szCs w:val="22"/>
        </w:rPr>
        <w:t xml:space="preserve"> </w:t>
      </w:r>
      <w:r w:rsidR="00727DF9">
        <w:rPr>
          <w:rFonts w:cs="Arial"/>
          <w:sz w:val="22"/>
          <w:szCs w:val="22"/>
        </w:rPr>
        <w:t>2</w:t>
      </w:r>
      <w:r>
        <w:rPr>
          <w:rFonts w:cs="Arial"/>
          <w:sz w:val="22"/>
          <w:szCs w:val="22"/>
        </w:rPr>
        <w:t>5</w:t>
      </w:r>
      <w:r w:rsidR="00C04E79">
        <w:rPr>
          <w:rFonts w:cs="Arial"/>
          <w:sz w:val="22"/>
          <w:szCs w:val="22"/>
        </w:rPr>
        <w:t>. März</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760D17">
        <w:rPr>
          <w:rFonts w:cs="Arial"/>
          <w:sz w:val="22"/>
          <w:szCs w:val="22"/>
        </w:rPr>
        <w:t>20</w:t>
      </w:r>
      <w:r w:rsidR="00B91873">
        <w:rPr>
          <w:rFonts w:cs="Arial"/>
          <w:sz w:val="22"/>
          <w:szCs w:val="22"/>
        </w:rPr>
        <w:t>.0</w:t>
      </w:r>
      <w:r w:rsidR="00F930B4" w:rsidRPr="00B35B44">
        <w:rPr>
          <w:rFonts w:cs="Arial"/>
          <w:sz w:val="22"/>
          <w:szCs w:val="22"/>
        </w:rPr>
        <w:t>0 Uhr</w:t>
      </w:r>
    </w:p>
    <w:p w14:paraId="38731C85" w14:textId="5351EA3F"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9E63F8">
        <w:rPr>
          <w:rFonts w:cs="Arial"/>
          <w:b w:val="0"/>
          <w:bCs w:val="0"/>
          <w:sz w:val="22"/>
          <w:szCs w:val="22"/>
        </w:rPr>
        <w:t>Malersaal</w:t>
      </w:r>
    </w:p>
    <w:p w14:paraId="1D14136D" w14:textId="4166AC78" w:rsidR="00170FA3" w:rsidRDefault="00CA3803" w:rsidP="003B299A">
      <w:pPr>
        <w:pStyle w:val="berschrift"/>
        <w:rPr>
          <w:rFonts w:cs="Arial"/>
          <w:b w:val="0"/>
          <w:bCs w:val="0"/>
          <w:sz w:val="22"/>
          <w:szCs w:val="22"/>
        </w:rPr>
      </w:pPr>
      <w:r>
        <w:rPr>
          <w:rFonts w:cs="Arial"/>
          <w:sz w:val="22"/>
          <w:szCs w:val="22"/>
        </w:rPr>
        <w:t>Seán Treacy Band</w:t>
      </w:r>
    </w:p>
    <w:p w14:paraId="19AB2084" w14:textId="2C45C1D0" w:rsidR="00423595" w:rsidRDefault="00CA3803"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Irish Night</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DE22B42" w14:textId="77777777" w:rsidR="00A41643" w:rsidRDefault="00A41643" w:rsidP="00232809">
      <w:pPr>
        <w:pStyle w:val="StandardWeb"/>
        <w:spacing w:before="0" w:beforeAutospacing="0" w:after="0" w:afterAutospacing="0"/>
        <w:rPr>
          <w:rFonts w:asciiTheme="majorHAnsi" w:hAnsiTheme="majorHAnsi" w:cstheme="majorHAnsi"/>
          <w:sz w:val="22"/>
          <w:szCs w:val="22"/>
        </w:rPr>
      </w:pPr>
    </w:p>
    <w:p w14:paraId="71573FB8" w14:textId="79CE0A7F" w:rsidR="008170B8" w:rsidRPr="008170B8" w:rsidRDefault="008170B8" w:rsidP="008170B8">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170B8">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1996 wurde die Band unter dem Namen „Anything but Trouble“ gegründet, seit 1999 heißt sie Seán Treacy Band. Der Geheimtip</w:t>
      </w:r>
      <w:r w:rsidR="00A8461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p</w:t>
      </w:r>
      <w:r w:rsidRPr="008170B8">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 xml:space="preserve"> des süddeutschen Raumes entwickelte sich bis 2002 so prächtig, dass man den Schritt ins Vollprofilager wagen konnte. Zu dem schon unglaublich vollgepackten Terminkalender kamen zunehmend Fernsehauftritte und Radiointerviews dazu, die Tourplanung erstreckte sich bis nach Tunesien, Österreich, Zypern, die Schweiz und Übersee.</w:t>
      </w:r>
    </w:p>
    <w:p w14:paraId="3B3471BD" w14:textId="77777777" w:rsidR="008170B8" w:rsidRPr="008170B8" w:rsidRDefault="008170B8" w:rsidP="008170B8">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5FC3381" w14:textId="77777777" w:rsidR="008170B8" w:rsidRPr="008170B8" w:rsidRDefault="008170B8" w:rsidP="008170B8">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170B8">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Neben ihren eigenen stundenlangen Konzerten hat sich die Band als Opening Act für so unterschiedliche Stars wie Pur, Big Country, Roger Chapman, die Hothouse Flowers oder Nena einen Namen gemacht. Die Songs, die die Band covert, stammen vor allem aus dem Rock- und Folkbereich. Beispiele wie Cranberries, Proclaimers, Prince, Cindy Lauper, AC/DC, Bon Jovi, Springsteen lassen die stilistische Bandbreite ahnen. Dazu gibt es die eigenen Songs und Irish Traditional Folk Songs.</w:t>
      </w:r>
    </w:p>
    <w:p w14:paraId="1750BF85" w14:textId="77777777" w:rsidR="008170B8" w:rsidRPr="008170B8" w:rsidRDefault="008170B8" w:rsidP="008170B8">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0ECEB12" w14:textId="0FD01B20" w:rsidR="00A205DA" w:rsidRDefault="008170B8" w:rsidP="008170B8">
      <w:pPr>
        <w:pStyle w:val="Text"/>
        <w:rPr>
          <w:sz w:val="22"/>
          <w:szCs w:val="22"/>
        </w:rPr>
      </w:pPr>
      <w:r w:rsidRPr="008170B8">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Und da sich die Qualitäten der Band mittlerweile im ganzen Land herumgesprochen haben, hat die Seán Treacy Band bereits als Begleitband von vielen "Großen" der Musikszene fungiert: Fish (Marillion), Edo Zanki, Peter Freudenthaler (Fools Garden), Stephan Zobeley (Grönemeyer), Kosho (Söhne Mannheims), Rolf Stahlhofen (Söhne Mannheims), Alex Auer (Xavier Naidoo), Tobi Reiss (Laith Al Deen) oder Henning Wehland (H-Blockx) - um nur ein paar zu nennen!</w:t>
      </w:r>
    </w:p>
    <w:p w14:paraId="1AB6055E" w14:textId="77777777" w:rsidR="00231FD3" w:rsidRDefault="00231FD3" w:rsidP="00524779">
      <w:pPr>
        <w:pStyle w:val="Text"/>
        <w:rPr>
          <w:sz w:val="22"/>
          <w:szCs w:val="22"/>
        </w:rPr>
      </w:pPr>
    </w:p>
    <w:p w14:paraId="72D520BD" w14:textId="0F4E2BB3" w:rsidR="008556A6" w:rsidRDefault="008170B8">
      <w:pPr>
        <w:pStyle w:val="Text"/>
        <w:rPr>
          <w:sz w:val="22"/>
          <w:szCs w:val="22"/>
        </w:rPr>
      </w:pPr>
      <w:r w:rsidRPr="008170B8">
        <w:rPr>
          <w:rFonts w:hint="eastAsia"/>
          <w:sz w:val="22"/>
          <w:szCs w:val="22"/>
        </w:rPr>
        <w:t xml:space="preserve">VK: </w:t>
      </w:r>
      <w:r w:rsidRPr="008170B8">
        <w:rPr>
          <w:rFonts w:hint="eastAsia"/>
          <w:sz w:val="22"/>
          <w:szCs w:val="22"/>
        </w:rPr>
        <w:t>€</w:t>
      </w:r>
      <w:r w:rsidRPr="008170B8">
        <w:rPr>
          <w:rFonts w:hint="eastAsia"/>
          <w:sz w:val="22"/>
          <w:szCs w:val="22"/>
        </w:rPr>
        <w:t xml:space="preserve"> 19,80 / erm. 15,30 AK: </w:t>
      </w:r>
      <w:r w:rsidRPr="008170B8">
        <w:rPr>
          <w:rFonts w:hint="eastAsia"/>
          <w:sz w:val="22"/>
          <w:szCs w:val="22"/>
        </w:rPr>
        <w:t>€</w:t>
      </w:r>
      <w:r w:rsidRPr="008170B8">
        <w:rPr>
          <w:rFonts w:hint="eastAsia"/>
          <w:sz w:val="22"/>
          <w:szCs w:val="22"/>
        </w:rPr>
        <w:t xml:space="preserve"> 20,70 / erm. 16,70</w:t>
      </w:r>
    </w:p>
    <w:p w14:paraId="29E24C71" w14:textId="77777777" w:rsidR="008170B8" w:rsidRDefault="008170B8">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1B041AE" w:rsidR="00E64D26" w:rsidRDefault="00E64D26">
      <w:pPr>
        <w:pStyle w:val="Text"/>
        <w:rPr>
          <w:sz w:val="22"/>
          <w:szCs w:val="22"/>
        </w:rPr>
      </w:pPr>
      <w:r>
        <w:rPr>
          <w:sz w:val="22"/>
          <w:szCs w:val="22"/>
        </w:rPr>
        <w:t xml:space="preserve">Pforzheim, den </w:t>
      </w:r>
      <w:r w:rsidR="003770E8">
        <w:rPr>
          <w:sz w:val="22"/>
          <w:szCs w:val="22"/>
        </w:rPr>
        <w:t>25</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CDBA" w14:textId="77777777" w:rsidR="00901643" w:rsidRDefault="00901643">
      <w:pPr>
        <w:spacing w:before="0"/>
        <w:rPr>
          <w:rFonts w:hint="eastAsia"/>
        </w:rPr>
      </w:pPr>
      <w:r>
        <w:separator/>
      </w:r>
    </w:p>
  </w:endnote>
  <w:endnote w:type="continuationSeparator" w:id="0">
    <w:p w14:paraId="25800BD1" w14:textId="77777777" w:rsidR="00901643" w:rsidRDefault="00901643">
      <w:pPr>
        <w:spacing w:before="0"/>
        <w:rPr>
          <w:rFonts w:hint="eastAsia"/>
        </w:rPr>
      </w:pPr>
      <w:r>
        <w:continuationSeparator/>
      </w:r>
    </w:p>
  </w:endnote>
  <w:endnote w:type="continuationNotice" w:id="1">
    <w:p w14:paraId="367EDB8A" w14:textId="77777777" w:rsidR="00901643" w:rsidRDefault="00901643">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6011" w14:textId="77777777" w:rsidR="00901643" w:rsidRDefault="00901643">
      <w:pPr>
        <w:spacing w:before="0"/>
        <w:rPr>
          <w:rFonts w:hint="eastAsia"/>
        </w:rPr>
      </w:pPr>
      <w:r>
        <w:separator/>
      </w:r>
    </w:p>
  </w:footnote>
  <w:footnote w:type="continuationSeparator" w:id="0">
    <w:p w14:paraId="4ADCCCB6" w14:textId="77777777" w:rsidR="00901643" w:rsidRDefault="00901643">
      <w:pPr>
        <w:spacing w:before="0"/>
        <w:rPr>
          <w:rFonts w:hint="eastAsia"/>
        </w:rPr>
      </w:pPr>
      <w:r>
        <w:continuationSeparator/>
      </w:r>
    </w:p>
  </w:footnote>
  <w:footnote w:type="continuationNotice" w:id="1">
    <w:p w14:paraId="6979CD24" w14:textId="77777777" w:rsidR="00901643" w:rsidRDefault="00901643">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B1170"/>
    <w:rsid w:val="000E52C2"/>
    <w:rsid w:val="000F40EA"/>
    <w:rsid w:val="00104C6B"/>
    <w:rsid w:val="0013124C"/>
    <w:rsid w:val="0013445F"/>
    <w:rsid w:val="00170FA3"/>
    <w:rsid w:val="00190C6F"/>
    <w:rsid w:val="00191178"/>
    <w:rsid w:val="00197BBD"/>
    <w:rsid w:val="001C1E53"/>
    <w:rsid w:val="001C287C"/>
    <w:rsid w:val="001F3CF2"/>
    <w:rsid w:val="00231FD3"/>
    <w:rsid w:val="00232809"/>
    <w:rsid w:val="00245831"/>
    <w:rsid w:val="0026332E"/>
    <w:rsid w:val="00263DCA"/>
    <w:rsid w:val="00263F60"/>
    <w:rsid w:val="002647B0"/>
    <w:rsid w:val="002673BC"/>
    <w:rsid w:val="00267D50"/>
    <w:rsid w:val="0028190B"/>
    <w:rsid w:val="002827E0"/>
    <w:rsid w:val="00285813"/>
    <w:rsid w:val="002869BB"/>
    <w:rsid w:val="00290A0A"/>
    <w:rsid w:val="002B439C"/>
    <w:rsid w:val="002B699F"/>
    <w:rsid w:val="002B75EB"/>
    <w:rsid w:val="00310634"/>
    <w:rsid w:val="0031375A"/>
    <w:rsid w:val="003169A4"/>
    <w:rsid w:val="00364863"/>
    <w:rsid w:val="003770E8"/>
    <w:rsid w:val="00377BFB"/>
    <w:rsid w:val="00381AAD"/>
    <w:rsid w:val="003B299A"/>
    <w:rsid w:val="003B39F8"/>
    <w:rsid w:val="003B6386"/>
    <w:rsid w:val="003D054C"/>
    <w:rsid w:val="003F35D4"/>
    <w:rsid w:val="00412B3F"/>
    <w:rsid w:val="00414111"/>
    <w:rsid w:val="00415B98"/>
    <w:rsid w:val="00421319"/>
    <w:rsid w:val="00423595"/>
    <w:rsid w:val="00436D2A"/>
    <w:rsid w:val="004370A3"/>
    <w:rsid w:val="00437C4D"/>
    <w:rsid w:val="00444EB4"/>
    <w:rsid w:val="00454641"/>
    <w:rsid w:val="004671F7"/>
    <w:rsid w:val="0048207C"/>
    <w:rsid w:val="00484804"/>
    <w:rsid w:val="00497277"/>
    <w:rsid w:val="004B5AA4"/>
    <w:rsid w:val="00524779"/>
    <w:rsid w:val="00533801"/>
    <w:rsid w:val="0053537C"/>
    <w:rsid w:val="00547D6C"/>
    <w:rsid w:val="005620AF"/>
    <w:rsid w:val="00573A68"/>
    <w:rsid w:val="00582CFA"/>
    <w:rsid w:val="005A0527"/>
    <w:rsid w:val="005B5490"/>
    <w:rsid w:val="005C1EC6"/>
    <w:rsid w:val="005E7E49"/>
    <w:rsid w:val="005F10B7"/>
    <w:rsid w:val="005F7784"/>
    <w:rsid w:val="00600ABC"/>
    <w:rsid w:val="00607388"/>
    <w:rsid w:val="006117DC"/>
    <w:rsid w:val="00651CEE"/>
    <w:rsid w:val="0067081F"/>
    <w:rsid w:val="006727B2"/>
    <w:rsid w:val="00691904"/>
    <w:rsid w:val="006A5B8C"/>
    <w:rsid w:val="006B1482"/>
    <w:rsid w:val="006D115C"/>
    <w:rsid w:val="006D6FFC"/>
    <w:rsid w:val="00707389"/>
    <w:rsid w:val="0071796E"/>
    <w:rsid w:val="00722C66"/>
    <w:rsid w:val="00727DF9"/>
    <w:rsid w:val="00760D17"/>
    <w:rsid w:val="00774167"/>
    <w:rsid w:val="00780BD5"/>
    <w:rsid w:val="007A5332"/>
    <w:rsid w:val="007B22A3"/>
    <w:rsid w:val="007D095A"/>
    <w:rsid w:val="007D2C70"/>
    <w:rsid w:val="007F0111"/>
    <w:rsid w:val="00811632"/>
    <w:rsid w:val="00816D53"/>
    <w:rsid w:val="008170B8"/>
    <w:rsid w:val="008556A6"/>
    <w:rsid w:val="008560D4"/>
    <w:rsid w:val="0088251B"/>
    <w:rsid w:val="008D4056"/>
    <w:rsid w:val="008E23B9"/>
    <w:rsid w:val="009000E6"/>
    <w:rsid w:val="0090078E"/>
    <w:rsid w:val="00901643"/>
    <w:rsid w:val="00916E62"/>
    <w:rsid w:val="00931C92"/>
    <w:rsid w:val="00956CF7"/>
    <w:rsid w:val="00963213"/>
    <w:rsid w:val="009934DA"/>
    <w:rsid w:val="009D1F40"/>
    <w:rsid w:val="009E60C4"/>
    <w:rsid w:val="009E63F8"/>
    <w:rsid w:val="00A205DA"/>
    <w:rsid w:val="00A41643"/>
    <w:rsid w:val="00A50177"/>
    <w:rsid w:val="00A64C52"/>
    <w:rsid w:val="00A8461C"/>
    <w:rsid w:val="00AA161A"/>
    <w:rsid w:val="00AB0676"/>
    <w:rsid w:val="00AC5319"/>
    <w:rsid w:val="00AF183A"/>
    <w:rsid w:val="00B132E5"/>
    <w:rsid w:val="00B35B44"/>
    <w:rsid w:val="00B4401F"/>
    <w:rsid w:val="00B51BB8"/>
    <w:rsid w:val="00B56931"/>
    <w:rsid w:val="00B66703"/>
    <w:rsid w:val="00B80D8F"/>
    <w:rsid w:val="00B91873"/>
    <w:rsid w:val="00BA6474"/>
    <w:rsid w:val="00BC61A5"/>
    <w:rsid w:val="00BD45C0"/>
    <w:rsid w:val="00C0222D"/>
    <w:rsid w:val="00C04E79"/>
    <w:rsid w:val="00C14EAA"/>
    <w:rsid w:val="00C313D6"/>
    <w:rsid w:val="00C418BD"/>
    <w:rsid w:val="00C44342"/>
    <w:rsid w:val="00C73A6E"/>
    <w:rsid w:val="00C904AF"/>
    <w:rsid w:val="00CA3803"/>
    <w:rsid w:val="00CB10A1"/>
    <w:rsid w:val="00CB621D"/>
    <w:rsid w:val="00CF2936"/>
    <w:rsid w:val="00D25CA8"/>
    <w:rsid w:val="00D30EC8"/>
    <w:rsid w:val="00D60972"/>
    <w:rsid w:val="00D60D27"/>
    <w:rsid w:val="00D62F2F"/>
    <w:rsid w:val="00D64679"/>
    <w:rsid w:val="00D71E84"/>
    <w:rsid w:val="00D77F14"/>
    <w:rsid w:val="00DA55CE"/>
    <w:rsid w:val="00DA6393"/>
    <w:rsid w:val="00DE044B"/>
    <w:rsid w:val="00DE25FA"/>
    <w:rsid w:val="00DE3892"/>
    <w:rsid w:val="00DE5D96"/>
    <w:rsid w:val="00E60C29"/>
    <w:rsid w:val="00E612EF"/>
    <w:rsid w:val="00E63FCC"/>
    <w:rsid w:val="00E64D26"/>
    <w:rsid w:val="00E650F5"/>
    <w:rsid w:val="00E81F5A"/>
    <w:rsid w:val="00E82045"/>
    <w:rsid w:val="00E83999"/>
    <w:rsid w:val="00E86C47"/>
    <w:rsid w:val="00E939A1"/>
    <w:rsid w:val="00E97AC5"/>
    <w:rsid w:val="00ED2008"/>
    <w:rsid w:val="00ED7C9C"/>
    <w:rsid w:val="00F17061"/>
    <w:rsid w:val="00F43699"/>
    <w:rsid w:val="00F64646"/>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1663</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8</cp:revision>
  <dcterms:created xsi:type="dcterms:W3CDTF">2022-01-25T13:37:00Z</dcterms:created>
  <dcterms:modified xsi:type="dcterms:W3CDTF">2022-03-23T11:16:00Z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