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A6" w:rsidRDefault="000D5AA6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0D5AA6" w:rsidRPr="00503E95" w:rsidRDefault="000D5AA6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2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0D5AA6" w:rsidRPr="00503E95" w:rsidRDefault="000D5AA6" w:rsidP="00D82CB9">
      <w:pPr>
        <w:rPr>
          <w:rFonts w:cs="Arial"/>
          <w:sz w:val="22"/>
          <w:szCs w:val="22"/>
          <w:lang w:val="it-IT"/>
        </w:rPr>
      </w:pPr>
    </w:p>
    <w:p w:rsidR="000D5AA6" w:rsidRPr="00503E95" w:rsidRDefault="000D5AA6" w:rsidP="002F1104">
      <w:pPr>
        <w:rPr>
          <w:rFonts w:cs="Arial"/>
          <w:sz w:val="22"/>
          <w:szCs w:val="22"/>
        </w:rPr>
      </w:pPr>
    </w:p>
    <w:p w:rsidR="000D5AA6" w:rsidRPr="00503E95" w:rsidRDefault="000D5AA6" w:rsidP="005079CB">
      <w:pPr>
        <w:rPr>
          <w:rFonts w:cs="Arial"/>
          <w:color w:val="000000"/>
          <w:sz w:val="22"/>
          <w:szCs w:val="22"/>
        </w:rPr>
      </w:pPr>
    </w:p>
    <w:p w:rsidR="000D5AA6" w:rsidRPr="0038493E" w:rsidRDefault="000D5AA6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70AB3">
        <w:rPr>
          <w:b/>
          <w:noProof/>
          <w:sz w:val="22"/>
          <w:szCs w:val="22"/>
        </w:rPr>
        <w:t>Samstag, 29. Februar um 20.00 Uhr</w:t>
      </w:r>
      <w:r w:rsidRPr="0038493E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 xml:space="preserve">kommt </w:t>
      </w:r>
      <w:r w:rsidRPr="00C70AB3">
        <w:rPr>
          <w:b/>
          <w:noProof/>
          <w:sz w:val="22"/>
          <w:szCs w:val="22"/>
        </w:rPr>
        <w:t>Matthias Jung</w:t>
      </w:r>
      <w:r w:rsidR="00317FDF">
        <w:rPr>
          <w:noProof/>
          <w:sz w:val="22"/>
          <w:szCs w:val="22"/>
        </w:rPr>
        <w:t>, der lustigste Jugend-Experte Deutschlands,</w:t>
      </w:r>
      <w:r w:rsidRPr="0038493E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 xml:space="preserve">mit </w:t>
      </w:r>
      <w:r w:rsidR="00317FDF">
        <w:rPr>
          <w:sz w:val="22"/>
          <w:szCs w:val="22"/>
        </w:rPr>
        <w:t>seinem</w:t>
      </w:r>
      <w:r w:rsidRPr="0038493E">
        <w:rPr>
          <w:sz w:val="22"/>
          <w:szCs w:val="22"/>
        </w:rPr>
        <w:t xml:space="preserve"> Programm „</w:t>
      </w:r>
      <w:proofErr w:type="spellStart"/>
      <w:r w:rsidRPr="00C70AB3">
        <w:rPr>
          <w:noProof/>
          <w:sz w:val="22"/>
          <w:szCs w:val="22"/>
        </w:rPr>
        <w:t>Chill</w:t>
      </w:r>
      <w:proofErr w:type="spellEnd"/>
      <w:r w:rsidRPr="00C70AB3">
        <w:rPr>
          <w:noProof/>
          <w:sz w:val="22"/>
          <w:szCs w:val="22"/>
        </w:rPr>
        <w:t xml:space="preserve"> mal</w:t>
      </w:r>
      <w:r w:rsidR="00317FDF">
        <w:rPr>
          <w:noProof/>
          <w:sz w:val="22"/>
          <w:szCs w:val="22"/>
        </w:rPr>
        <w:t xml:space="preserve"> – Am Ende der Geduld ist noch viel Pubertät übrig</w:t>
      </w:r>
      <w:r w:rsidRPr="0038493E">
        <w:rPr>
          <w:sz w:val="22"/>
          <w:szCs w:val="22"/>
        </w:rPr>
        <w:t xml:space="preserve">“ </w:t>
      </w:r>
      <w:r w:rsidRPr="00C70AB3">
        <w:rPr>
          <w:noProof/>
          <w:sz w:val="22"/>
          <w:szCs w:val="22"/>
        </w:rPr>
        <w:t>i</w:t>
      </w:r>
      <w:r w:rsidR="00317FDF">
        <w:rPr>
          <w:noProof/>
          <w:sz w:val="22"/>
          <w:szCs w:val="22"/>
        </w:rPr>
        <w:t>ns</w:t>
      </w:r>
      <w:r w:rsidRPr="00C70AB3">
        <w:rPr>
          <w:noProof/>
          <w:sz w:val="22"/>
          <w:szCs w:val="22"/>
        </w:rPr>
        <w:t xml:space="preserve"> Studio</w:t>
      </w:r>
      <w:r w:rsidRPr="0038493E">
        <w:rPr>
          <w:sz w:val="22"/>
          <w:szCs w:val="22"/>
        </w:rPr>
        <w:t xml:space="preserve"> des Kulturhauses Osterfeld.</w:t>
      </w:r>
    </w:p>
    <w:p w:rsidR="000D5AA6" w:rsidRPr="0038493E" w:rsidRDefault="000D5AA6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317FDF" w:rsidRDefault="000D5AA6" w:rsidP="00374746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 xml:space="preserve">Wer hat Teenager in der Pubertät? Wer war selbst mal Teenager in der Pubertät? Der kennt hitzige Diskussionen über Schule, Zimmer aufräumen, der weiß, WhatsApp ist überlebenswichtig - und Hygiene überschätzt. Jedenfalls aus der Sicht der Teenager. Man muss lernen loszulassen! Am liebsten wohl die Kreditkarte. Es hormoniert prächtig – Matthias Jung kommt erneut zur Hilfe! </w:t>
      </w:r>
    </w:p>
    <w:p w:rsidR="00317FDF" w:rsidRDefault="00317FDF" w:rsidP="00374746">
      <w:pPr>
        <w:rPr>
          <w:rFonts w:cs="Arial"/>
          <w:bCs/>
          <w:noProof/>
          <w:kern w:val="36"/>
          <w:sz w:val="22"/>
          <w:szCs w:val="22"/>
        </w:rPr>
      </w:pPr>
    </w:p>
    <w:p w:rsidR="000D5AA6" w:rsidRPr="00C70AB3" w:rsidRDefault="000D5AA6" w:rsidP="00374746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Der Diplom-Pädagoge, Deutschlands lustigster Jugendexperte und SPIEGEL-Bestseller-Autor</w:t>
      </w:r>
    </w:p>
    <w:p w:rsidR="00317FDF" w:rsidRDefault="000D5AA6" w:rsidP="005873ED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geht mit seinem Erfolgsprogramm „Chill mal - Am Ende der Geduld ist noch viel Pubertät übrig“ in die nächste Runde.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Veranstalter</w:t>
      </w:r>
      <w:r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Kulturhaus Osterfeld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In Kooperation mit</w:t>
      </w:r>
      <w:r w:rsidRPr="0038493E"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Penn-Club 2000 e.V.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</w:p>
    <w:p w:rsidR="000D5AA6" w:rsidRPr="0038493E" w:rsidRDefault="000D5AA6" w:rsidP="005873ED">
      <w:pPr>
        <w:rPr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VK: € 18,70 / erm. 15,30 AK: € 19,70 / erm. 16,70</w:t>
      </w:r>
    </w:p>
    <w:p w:rsidR="000D5AA6" w:rsidRPr="0038493E" w:rsidRDefault="000D5AA6" w:rsidP="00803C09">
      <w:pPr>
        <w:rPr>
          <w:rFonts w:eastAsia="ArialMT" w:cs="Arial"/>
          <w:sz w:val="22"/>
          <w:szCs w:val="22"/>
        </w:rPr>
      </w:pPr>
    </w:p>
    <w:p w:rsidR="000D5AA6" w:rsidRPr="0038493E" w:rsidRDefault="000D5AA6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70AB3">
        <w:rPr>
          <w:rFonts w:cs="Arial"/>
          <w:bCs/>
          <w:noProof/>
          <w:sz w:val="22"/>
          <w:szCs w:val="22"/>
        </w:rPr>
        <w:t>www.kulturhaus-osterfeld.de</w:t>
      </w:r>
    </w:p>
    <w:p w:rsidR="000D5AA6" w:rsidRPr="0038493E" w:rsidRDefault="000D5AA6" w:rsidP="00803C09">
      <w:pPr>
        <w:pStyle w:val="NurText"/>
        <w:rPr>
          <w:rFonts w:ascii="Arial" w:hAnsi="Arial" w:cs="Arial"/>
          <w:sz w:val="22"/>
          <w:szCs w:val="22"/>
        </w:rPr>
      </w:pPr>
    </w:p>
    <w:p w:rsidR="000D5AA6" w:rsidRPr="0038493E" w:rsidRDefault="000D5AA6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0D5AA6" w:rsidRPr="0038493E" w:rsidRDefault="000D5AA6" w:rsidP="00E8435D">
      <w:pPr>
        <w:rPr>
          <w:rFonts w:cs="Arial"/>
          <w:sz w:val="22"/>
          <w:szCs w:val="22"/>
        </w:rPr>
      </w:pPr>
    </w:p>
    <w:p w:rsidR="00317FDF" w:rsidRDefault="00317FDF" w:rsidP="00E8435D">
      <w:pPr>
        <w:rPr>
          <w:rFonts w:cs="Arial"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bookmarkStart w:id="0" w:name="_GoBack"/>
      <w:bookmarkEnd w:id="0"/>
      <w:r w:rsidRPr="0038493E">
        <w:rPr>
          <w:rFonts w:cs="Arial"/>
          <w:sz w:val="22"/>
          <w:szCs w:val="22"/>
        </w:rPr>
        <w:t>i.A. Christine Samstag</w:t>
      </w:r>
    </w:p>
    <w:p w:rsidR="000D5AA6" w:rsidRDefault="000D5AA6" w:rsidP="00E8435D">
      <w:pPr>
        <w:rPr>
          <w:rFonts w:cs="Arial"/>
          <w:sz w:val="22"/>
          <w:szCs w:val="22"/>
        </w:rPr>
        <w:sectPr w:rsidR="000D5AA6" w:rsidSect="000D5AA6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0D5AA6" w:rsidRPr="008D2EFF" w:rsidRDefault="000D5AA6" w:rsidP="00E8435D">
      <w:pPr>
        <w:rPr>
          <w:rFonts w:cs="Arial"/>
          <w:sz w:val="22"/>
          <w:szCs w:val="22"/>
        </w:rPr>
      </w:pPr>
    </w:p>
    <w:sectPr w:rsidR="000D5AA6" w:rsidRPr="008D2EFF" w:rsidSect="000D5AA6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46" w:rsidRDefault="00374746">
      <w:r>
        <w:separator/>
      </w:r>
    </w:p>
  </w:endnote>
  <w:endnote w:type="continuationSeparator" w:id="0">
    <w:p w:rsidR="00374746" w:rsidRDefault="003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317FDF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317FDF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46" w:rsidRDefault="00374746">
      <w:r>
        <w:separator/>
      </w:r>
    </w:p>
  </w:footnote>
  <w:footnote w:type="continuationSeparator" w:id="0">
    <w:p w:rsidR="00374746" w:rsidRDefault="003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D5AA6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17FDF"/>
    <w:rsid w:val="00324E1E"/>
    <w:rsid w:val="00341AE8"/>
    <w:rsid w:val="003544AD"/>
    <w:rsid w:val="003609EA"/>
    <w:rsid w:val="00374746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D12FC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55D04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6CC44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7B74F-E593-4356-873C-6AD838F7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1426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2020-01-10T11:20:00Z</dcterms:created>
  <dcterms:modified xsi:type="dcterms:W3CDTF">2020-01-10T11:20:00Z</dcterms:modified>
</cp:coreProperties>
</file>