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77777777" w:rsidR="00917BA4" w:rsidRDefault="00917BA4" w:rsidP="006B52D3">
      <w:pPr>
        <w:spacing w:before="0"/>
        <w:rPr>
          <w:rFonts w:ascii="Times Roman" w:hAnsi="Times Roman" w:hint="eastAsia"/>
          <w:b/>
          <w:bCs/>
          <w:sz w:val="24"/>
          <w:szCs w:val="24"/>
        </w:rPr>
      </w:pPr>
    </w:p>
    <w:p w14:paraId="72A73B49" w14:textId="7736415F" w:rsidR="00263F60" w:rsidRPr="00DA62AF" w:rsidRDefault="005B6956" w:rsidP="006B52D3">
      <w:pPr>
        <w:spacing w:before="0"/>
        <w:rPr>
          <w:rFonts w:cs="Arial" w:hint="eastAsia"/>
          <w:b/>
          <w:bCs/>
          <w:sz w:val="22"/>
          <w:szCs w:val="22"/>
        </w:rPr>
      </w:pPr>
      <w:r>
        <w:rPr>
          <w:rFonts w:cs="Arial"/>
          <w:b/>
          <w:bCs/>
          <w:sz w:val="22"/>
          <w:szCs w:val="22"/>
        </w:rPr>
        <w:t>Samstag</w:t>
      </w:r>
      <w:r w:rsidR="00F930B4" w:rsidRPr="00DA62AF">
        <w:rPr>
          <w:rFonts w:cs="Arial"/>
          <w:b/>
          <w:bCs/>
          <w:sz w:val="22"/>
          <w:szCs w:val="22"/>
        </w:rPr>
        <w:t xml:space="preserve">, </w:t>
      </w:r>
      <w:r w:rsidR="00152844">
        <w:rPr>
          <w:rFonts w:cs="Arial"/>
          <w:b/>
          <w:bCs/>
          <w:sz w:val="22"/>
          <w:szCs w:val="22"/>
        </w:rPr>
        <w:t>2</w:t>
      </w:r>
      <w:r w:rsidR="00424D30">
        <w:rPr>
          <w:rFonts w:cs="Arial"/>
          <w:b/>
          <w:bCs/>
          <w:sz w:val="22"/>
          <w:szCs w:val="22"/>
        </w:rPr>
        <w:t>3</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6C4EA258"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5B17B4">
        <w:rPr>
          <w:rFonts w:cs="Arial"/>
          <w:b w:val="0"/>
          <w:bCs w:val="0"/>
          <w:sz w:val="22"/>
          <w:szCs w:val="22"/>
        </w:rPr>
        <w:t>Großer Saal</w:t>
      </w:r>
    </w:p>
    <w:p w14:paraId="57BFD37C" w14:textId="77777777" w:rsidR="006D3469" w:rsidRDefault="006D3469">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6D3469">
        <w:rPr>
          <w:rFonts w:eastAsia="Times New Roman" w:cs="Arial" w:hint="eastAsia"/>
          <w:b/>
          <w:bCs/>
          <w:color w:val="auto"/>
          <w:sz w:val="22"/>
          <w:szCs w:val="22"/>
          <w:bdr w:val="none" w:sz="0" w:space="0" w:color="auto"/>
          <w14:textOutline w14:w="0" w14:cap="rnd" w14:cmpd="sng" w14:algn="ctr">
            <w14:noFill/>
            <w14:prstDash w14:val="solid"/>
            <w14:bevel/>
          </w14:textOutline>
        </w:rPr>
        <w:t>Leo Meixners</w:t>
      </w:r>
    </w:p>
    <w:p w14:paraId="6AFB2C76" w14:textId="77777777" w:rsidR="00DD3799" w:rsidRDefault="00DD3799">
      <w:pPr>
        <w:pStyle w:val="Text"/>
        <w:rPr>
          <w:rFonts w:cs="Arial"/>
          <w:b/>
          <w:bCs/>
          <w:sz w:val="22"/>
          <w:szCs w:val="22"/>
        </w:rPr>
      </w:pPr>
      <w:proofErr w:type="spellStart"/>
      <w:r w:rsidRPr="00DD3799">
        <w:rPr>
          <w:rFonts w:cs="Arial" w:hint="eastAsia"/>
          <w:b/>
          <w:bCs/>
          <w:sz w:val="22"/>
          <w:szCs w:val="22"/>
        </w:rPr>
        <w:t>CubaBoarisch</w:t>
      </w:r>
      <w:proofErr w:type="spellEnd"/>
      <w:r w:rsidRPr="00DD3799">
        <w:rPr>
          <w:rFonts w:cs="Arial" w:hint="eastAsia"/>
          <w:b/>
          <w:bCs/>
          <w:sz w:val="22"/>
          <w:szCs w:val="22"/>
        </w:rPr>
        <w:t xml:space="preserve"> 2.0</w:t>
      </w:r>
    </w:p>
    <w:p w14:paraId="67F57AE0" w14:textId="4F77E3E0" w:rsidR="000D6A82" w:rsidRDefault="000D6A82">
      <w:pPr>
        <w:pStyle w:val="Text"/>
        <w:rPr>
          <w:rFonts w:cs="Arial"/>
          <w:sz w:val="22"/>
          <w:szCs w:val="22"/>
        </w:rPr>
      </w:pPr>
    </w:p>
    <w:p w14:paraId="456DF5EC" w14:textId="77777777" w:rsidR="000D6A82" w:rsidRDefault="000D6A82">
      <w:pPr>
        <w:pStyle w:val="Text"/>
        <w:rPr>
          <w:rFonts w:cs="Arial"/>
          <w:sz w:val="22"/>
          <w:szCs w:val="22"/>
        </w:rPr>
      </w:pPr>
    </w:p>
    <w:p w14:paraId="700E5B89" w14:textId="77777777" w:rsidR="004A155F" w:rsidRDefault="004A155F">
      <w:pPr>
        <w:pStyle w:val="Text"/>
        <w:rPr>
          <w:rFonts w:cs="Arial"/>
          <w:sz w:val="22"/>
          <w:szCs w:val="22"/>
        </w:rPr>
      </w:pPr>
    </w:p>
    <w:p w14:paraId="000C8D96" w14:textId="77777777" w:rsidR="00CC2026" w:rsidRDefault="006E4FC8">
      <w:pPr>
        <w:pStyle w:val="Text"/>
        <w:rPr>
          <w:sz w:val="22"/>
          <w:szCs w:val="22"/>
        </w:rPr>
      </w:pPr>
      <w:r w:rsidRPr="006E4FC8">
        <w:rPr>
          <w:sz w:val="22"/>
          <w:szCs w:val="22"/>
        </w:rPr>
        <w:t xml:space="preserve">Ob Salsa, Son oder </w:t>
      </w:r>
      <w:proofErr w:type="spellStart"/>
      <w:r w:rsidRPr="006E4FC8">
        <w:rPr>
          <w:sz w:val="22"/>
          <w:szCs w:val="22"/>
        </w:rPr>
        <w:t>Landler</w:t>
      </w:r>
      <w:proofErr w:type="spellEnd"/>
      <w:r w:rsidRPr="006E4FC8">
        <w:rPr>
          <w:sz w:val="22"/>
          <w:szCs w:val="22"/>
        </w:rPr>
        <w:t xml:space="preserve"> - Leo Meixner, ehemaliger Sänger der deutschlandweit gefeierten </w:t>
      </w:r>
      <w:proofErr w:type="spellStart"/>
      <w:r w:rsidRPr="006E4FC8">
        <w:rPr>
          <w:sz w:val="22"/>
          <w:szCs w:val="22"/>
        </w:rPr>
        <w:t>CubaBoarischen</w:t>
      </w:r>
      <w:proofErr w:type="spellEnd"/>
      <w:r w:rsidRPr="006E4FC8">
        <w:rPr>
          <w:sz w:val="22"/>
          <w:szCs w:val="22"/>
        </w:rPr>
        <w:t xml:space="preserve">, ist zwar in Bayern daheim, aber durch seine vielen Reisen nach Kuba musikalisch auch dort groß geworden. Als jüngster Spross der Band brachte er frischen Wind und einen juvenilen Einfluss aus Pop und Rap mit auf die Bühne. Jetzt ist die Zeit reif für einen neuen kreativen, musikalischen Cocktail aus Rum, Pop und Bavaria. </w:t>
      </w:r>
    </w:p>
    <w:p w14:paraId="2E0307A5" w14:textId="77777777" w:rsidR="00CC2026" w:rsidRDefault="00CC2026">
      <w:pPr>
        <w:pStyle w:val="Text"/>
        <w:rPr>
          <w:sz w:val="22"/>
          <w:szCs w:val="22"/>
        </w:rPr>
      </w:pPr>
    </w:p>
    <w:p w14:paraId="78CD320B" w14:textId="77777777" w:rsidR="009B320F" w:rsidRDefault="006E4FC8">
      <w:pPr>
        <w:pStyle w:val="Text"/>
        <w:rPr>
          <w:sz w:val="22"/>
          <w:szCs w:val="22"/>
        </w:rPr>
      </w:pPr>
      <w:r w:rsidRPr="006E4FC8">
        <w:rPr>
          <w:sz w:val="22"/>
          <w:szCs w:val="22"/>
        </w:rPr>
        <w:t xml:space="preserve">Nach der Abschiedstour der </w:t>
      </w:r>
      <w:proofErr w:type="spellStart"/>
      <w:r w:rsidRPr="006E4FC8">
        <w:rPr>
          <w:sz w:val="22"/>
          <w:szCs w:val="22"/>
        </w:rPr>
        <w:t>CubaBoarischen</w:t>
      </w:r>
      <w:proofErr w:type="spellEnd"/>
      <w:r w:rsidRPr="006E4FC8">
        <w:rPr>
          <w:sz w:val="22"/>
          <w:szCs w:val="22"/>
        </w:rPr>
        <w:t xml:space="preserve"> macht sich Leo Meixner mit seiner eigenen Band </w:t>
      </w:r>
      <w:proofErr w:type="spellStart"/>
      <w:r w:rsidRPr="006E4FC8">
        <w:rPr>
          <w:sz w:val="22"/>
          <w:szCs w:val="22"/>
        </w:rPr>
        <w:t>CubaBoarisch</w:t>
      </w:r>
      <w:proofErr w:type="spellEnd"/>
      <w:r w:rsidRPr="006E4FC8">
        <w:rPr>
          <w:sz w:val="22"/>
          <w:szCs w:val="22"/>
        </w:rPr>
        <w:t xml:space="preserve"> 2.0 auf die Reise. Mit auf der Bühne: die schon von den Fans der </w:t>
      </w:r>
      <w:proofErr w:type="spellStart"/>
      <w:r w:rsidRPr="006E4FC8">
        <w:rPr>
          <w:sz w:val="22"/>
          <w:szCs w:val="22"/>
        </w:rPr>
        <w:t>CubaBoarischen</w:t>
      </w:r>
      <w:proofErr w:type="spellEnd"/>
      <w:r w:rsidRPr="006E4FC8">
        <w:rPr>
          <w:sz w:val="22"/>
          <w:szCs w:val="22"/>
        </w:rPr>
        <w:t xml:space="preserve"> heiß geliebte Sängerin </w:t>
      </w:r>
      <w:proofErr w:type="spellStart"/>
      <w:r w:rsidRPr="006E4FC8">
        <w:rPr>
          <w:sz w:val="22"/>
          <w:szCs w:val="22"/>
        </w:rPr>
        <w:t>Yinet</w:t>
      </w:r>
      <w:proofErr w:type="spellEnd"/>
      <w:r w:rsidRPr="006E4FC8">
        <w:rPr>
          <w:sz w:val="22"/>
          <w:szCs w:val="22"/>
        </w:rPr>
        <w:t xml:space="preserve">. Im Duo lassen die beiden ihre Seelen verschmelzen: die bayerische mit der kubanischen. Welch ein Genuss für Ohren und Augen! Marinus Wagner und Philipp Treichl blasen dazu virtuos einen bayerisch-südamerikanischen Marsch, Boris von Johnson heizt mit flotten </w:t>
      </w:r>
      <w:proofErr w:type="spellStart"/>
      <w:r w:rsidRPr="006E4FC8">
        <w:rPr>
          <w:sz w:val="22"/>
          <w:szCs w:val="22"/>
        </w:rPr>
        <w:t>Latinrhythmen</w:t>
      </w:r>
      <w:proofErr w:type="spellEnd"/>
      <w:r w:rsidRPr="006E4FC8">
        <w:rPr>
          <w:sz w:val="22"/>
          <w:szCs w:val="22"/>
        </w:rPr>
        <w:t xml:space="preserve"> an der Percussion die Stimmung an, Csaba Schmitz lässt seine </w:t>
      </w:r>
      <w:proofErr w:type="spellStart"/>
      <w:r w:rsidRPr="006E4FC8">
        <w:rPr>
          <w:sz w:val="22"/>
          <w:szCs w:val="22"/>
        </w:rPr>
        <w:t>Drumsticks</w:t>
      </w:r>
      <w:proofErr w:type="spellEnd"/>
      <w:r w:rsidRPr="006E4FC8">
        <w:rPr>
          <w:sz w:val="22"/>
          <w:szCs w:val="22"/>
        </w:rPr>
        <w:t xml:space="preserve"> dazu tanzen</w:t>
      </w:r>
      <w:r w:rsidR="009B320F">
        <w:rPr>
          <w:sz w:val="22"/>
          <w:szCs w:val="22"/>
        </w:rPr>
        <w:t>,</w:t>
      </w:r>
      <w:r w:rsidRPr="006E4FC8">
        <w:rPr>
          <w:sz w:val="22"/>
          <w:szCs w:val="22"/>
        </w:rPr>
        <w:t xml:space="preserve"> während der so </w:t>
      </w:r>
      <w:proofErr w:type="gramStart"/>
      <w:r w:rsidRPr="006E4FC8">
        <w:rPr>
          <w:sz w:val="22"/>
          <w:szCs w:val="22"/>
        </w:rPr>
        <w:t>coole</w:t>
      </w:r>
      <w:proofErr w:type="gramEnd"/>
      <w:r w:rsidRPr="006E4FC8">
        <w:rPr>
          <w:sz w:val="22"/>
          <w:szCs w:val="22"/>
        </w:rPr>
        <w:t xml:space="preserve"> wie erdig-alpine Groove von Funk- und Soulbassist Bernhard Lackner direkt in die Hüfte geht! </w:t>
      </w:r>
    </w:p>
    <w:p w14:paraId="41CBDDCB" w14:textId="77777777" w:rsidR="009B320F" w:rsidRDefault="009B320F">
      <w:pPr>
        <w:pStyle w:val="Text"/>
        <w:rPr>
          <w:sz w:val="22"/>
          <w:szCs w:val="22"/>
        </w:rPr>
      </w:pPr>
    </w:p>
    <w:p w14:paraId="31F320AC" w14:textId="7305D511" w:rsidR="00FE1A1D" w:rsidRDefault="006E4FC8">
      <w:pPr>
        <w:pStyle w:val="Text"/>
        <w:rPr>
          <w:i/>
          <w:iCs/>
          <w:sz w:val="22"/>
          <w:szCs w:val="22"/>
        </w:rPr>
      </w:pPr>
      <w:r w:rsidRPr="006E4FC8">
        <w:rPr>
          <w:sz w:val="22"/>
          <w:szCs w:val="22"/>
        </w:rPr>
        <w:t xml:space="preserve">So fließen derzeit im Chiemgau die Wasser der Alpenseen mit denen von Karibik und Pazifik zusammen und sprudeln einen frischen Wellengang daher auf dem sich herrlich surfen lässt. Selbstverständlich mit einem lässigen Hüftschwung! Und wer weiß, an welchen musikalischen und geografischen Ufern Leo Meixner und sein </w:t>
      </w:r>
      <w:proofErr w:type="spellStart"/>
      <w:r w:rsidRPr="006E4FC8">
        <w:rPr>
          <w:sz w:val="22"/>
          <w:szCs w:val="22"/>
        </w:rPr>
        <w:t>CubaBoarisch</w:t>
      </w:r>
      <w:proofErr w:type="spellEnd"/>
      <w:r w:rsidRPr="006E4FC8">
        <w:rPr>
          <w:sz w:val="22"/>
          <w:szCs w:val="22"/>
        </w:rPr>
        <w:t xml:space="preserve"> 2.0 noch anlanden werden. In unserer globalisierten Welt vermählen sich Tradition und Moderne aus verschiedensten Kulturen herrlich miteinander.</w:t>
      </w:r>
    </w:p>
    <w:p w14:paraId="4A0C65D5" w14:textId="77777777" w:rsidR="00FE1A1D" w:rsidRDefault="00FE1A1D">
      <w:pPr>
        <w:pStyle w:val="Text"/>
        <w:rPr>
          <w:sz w:val="22"/>
          <w:szCs w:val="22"/>
        </w:rPr>
      </w:pPr>
    </w:p>
    <w:p w14:paraId="14065D9C" w14:textId="77777777" w:rsidR="00C26C17" w:rsidRDefault="00C26C17">
      <w:pPr>
        <w:pStyle w:val="Text"/>
        <w:rPr>
          <w:sz w:val="22"/>
          <w:szCs w:val="22"/>
        </w:rPr>
      </w:pPr>
    </w:p>
    <w:p w14:paraId="3ECC428E" w14:textId="32908E67" w:rsidR="00CB7AAA" w:rsidRDefault="000D6E27">
      <w:pPr>
        <w:pStyle w:val="Text"/>
        <w:rPr>
          <w:sz w:val="22"/>
          <w:szCs w:val="22"/>
        </w:rPr>
      </w:pPr>
      <w:r w:rsidRPr="000D6E27">
        <w:rPr>
          <w:sz w:val="22"/>
          <w:szCs w:val="22"/>
        </w:rPr>
        <w:t xml:space="preserve">VK: € 30,00 / </w:t>
      </w:r>
      <w:proofErr w:type="spellStart"/>
      <w:r w:rsidRPr="000D6E27">
        <w:rPr>
          <w:sz w:val="22"/>
          <w:szCs w:val="22"/>
        </w:rPr>
        <w:t>erm</w:t>
      </w:r>
      <w:proofErr w:type="spellEnd"/>
      <w:r w:rsidRPr="000D6E27">
        <w:rPr>
          <w:sz w:val="22"/>
          <w:szCs w:val="22"/>
        </w:rPr>
        <w:t xml:space="preserve">. 22,60 AK: € 32,70 / </w:t>
      </w:r>
      <w:proofErr w:type="spellStart"/>
      <w:r w:rsidRPr="000D6E27">
        <w:rPr>
          <w:sz w:val="22"/>
          <w:szCs w:val="22"/>
        </w:rPr>
        <w:t>erm</w:t>
      </w:r>
      <w:proofErr w:type="spellEnd"/>
      <w:r w:rsidRPr="000D6E27">
        <w:rPr>
          <w:sz w:val="22"/>
          <w:szCs w:val="22"/>
        </w:rPr>
        <w:t>. 24,70</w:t>
      </w:r>
    </w:p>
    <w:p w14:paraId="6EB3D789" w14:textId="77777777" w:rsidR="000D6E27" w:rsidRDefault="000D6E27">
      <w:pPr>
        <w:pStyle w:val="Text"/>
        <w:rPr>
          <w:sz w:val="22"/>
          <w:szCs w:val="22"/>
        </w:rPr>
      </w:pPr>
    </w:p>
    <w:p w14:paraId="626020CD" w14:textId="77777777" w:rsidR="00CB7AAA" w:rsidRDefault="00CB7AA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32AF" w14:textId="77777777" w:rsidR="00D8375A" w:rsidRDefault="00D8375A">
      <w:pPr>
        <w:spacing w:before="0"/>
        <w:rPr>
          <w:rFonts w:hint="eastAsia"/>
        </w:rPr>
      </w:pPr>
      <w:r>
        <w:separator/>
      </w:r>
    </w:p>
  </w:endnote>
  <w:endnote w:type="continuationSeparator" w:id="0">
    <w:p w14:paraId="233DEBC7" w14:textId="77777777" w:rsidR="00D8375A" w:rsidRDefault="00D8375A">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8BA6" w14:textId="77777777" w:rsidR="00D8375A" w:rsidRDefault="00D8375A">
      <w:pPr>
        <w:spacing w:before="0"/>
        <w:rPr>
          <w:rFonts w:hint="eastAsia"/>
        </w:rPr>
      </w:pPr>
      <w:r>
        <w:separator/>
      </w:r>
    </w:p>
  </w:footnote>
  <w:footnote w:type="continuationSeparator" w:id="0">
    <w:p w14:paraId="2177EFDC" w14:textId="77777777" w:rsidR="00D8375A" w:rsidRDefault="00D8375A">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6A82"/>
    <w:rsid w:val="000D6E27"/>
    <w:rsid w:val="000E52C2"/>
    <w:rsid w:val="00104C6B"/>
    <w:rsid w:val="00152844"/>
    <w:rsid w:val="001536F0"/>
    <w:rsid w:val="00167E87"/>
    <w:rsid w:val="00193567"/>
    <w:rsid w:val="001C287C"/>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24D30"/>
    <w:rsid w:val="00431C3D"/>
    <w:rsid w:val="00436D2A"/>
    <w:rsid w:val="00451158"/>
    <w:rsid w:val="0046378F"/>
    <w:rsid w:val="00476354"/>
    <w:rsid w:val="00484432"/>
    <w:rsid w:val="004A155F"/>
    <w:rsid w:val="004A4781"/>
    <w:rsid w:val="004B172B"/>
    <w:rsid w:val="004D10E5"/>
    <w:rsid w:val="004D4750"/>
    <w:rsid w:val="004E6071"/>
    <w:rsid w:val="00502AEF"/>
    <w:rsid w:val="005130A1"/>
    <w:rsid w:val="00520123"/>
    <w:rsid w:val="005240B2"/>
    <w:rsid w:val="00584D78"/>
    <w:rsid w:val="0058566E"/>
    <w:rsid w:val="005A0527"/>
    <w:rsid w:val="005A1FCC"/>
    <w:rsid w:val="005A2D46"/>
    <w:rsid w:val="005B17B4"/>
    <w:rsid w:val="005B5490"/>
    <w:rsid w:val="005B6956"/>
    <w:rsid w:val="005C1EC6"/>
    <w:rsid w:val="005C1FD9"/>
    <w:rsid w:val="005D2B78"/>
    <w:rsid w:val="005E2ACB"/>
    <w:rsid w:val="005F10B7"/>
    <w:rsid w:val="005F7784"/>
    <w:rsid w:val="00623F3D"/>
    <w:rsid w:val="0063210A"/>
    <w:rsid w:val="00637E52"/>
    <w:rsid w:val="00637E7A"/>
    <w:rsid w:val="0067081F"/>
    <w:rsid w:val="006A5B8C"/>
    <w:rsid w:val="006B1482"/>
    <w:rsid w:val="006B52D3"/>
    <w:rsid w:val="006D115C"/>
    <w:rsid w:val="006D3469"/>
    <w:rsid w:val="006D6FFC"/>
    <w:rsid w:val="006E4FC8"/>
    <w:rsid w:val="00707389"/>
    <w:rsid w:val="00734482"/>
    <w:rsid w:val="00736A51"/>
    <w:rsid w:val="00746337"/>
    <w:rsid w:val="00774167"/>
    <w:rsid w:val="00790F66"/>
    <w:rsid w:val="007D2C70"/>
    <w:rsid w:val="0081575B"/>
    <w:rsid w:val="00861CC9"/>
    <w:rsid w:val="00862CEF"/>
    <w:rsid w:val="008724E6"/>
    <w:rsid w:val="008A2F63"/>
    <w:rsid w:val="008C1C7C"/>
    <w:rsid w:val="00916E62"/>
    <w:rsid w:val="0091741F"/>
    <w:rsid w:val="00917BA4"/>
    <w:rsid w:val="009356E0"/>
    <w:rsid w:val="00951C2B"/>
    <w:rsid w:val="00967270"/>
    <w:rsid w:val="009B320F"/>
    <w:rsid w:val="009C23C8"/>
    <w:rsid w:val="009D5912"/>
    <w:rsid w:val="00A6628E"/>
    <w:rsid w:val="00A911AA"/>
    <w:rsid w:val="00AA3A1E"/>
    <w:rsid w:val="00AB0676"/>
    <w:rsid w:val="00AB0998"/>
    <w:rsid w:val="00AD2204"/>
    <w:rsid w:val="00AD4CBB"/>
    <w:rsid w:val="00AF183A"/>
    <w:rsid w:val="00AF6FCE"/>
    <w:rsid w:val="00B35B44"/>
    <w:rsid w:val="00B56931"/>
    <w:rsid w:val="00B86E74"/>
    <w:rsid w:val="00BA362C"/>
    <w:rsid w:val="00C0620E"/>
    <w:rsid w:val="00C14EAA"/>
    <w:rsid w:val="00C24EFC"/>
    <w:rsid w:val="00C26C17"/>
    <w:rsid w:val="00C45DDD"/>
    <w:rsid w:val="00C55952"/>
    <w:rsid w:val="00C904AF"/>
    <w:rsid w:val="00CB3953"/>
    <w:rsid w:val="00CB621D"/>
    <w:rsid w:val="00CB7AAA"/>
    <w:rsid w:val="00CC2026"/>
    <w:rsid w:val="00CD6F1B"/>
    <w:rsid w:val="00CF2936"/>
    <w:rsid w:val="00D05AE8"/>
    <w:rsid w:val="00D60972"/>
    <w:rsid w:val="00D62F2F"/>
    <w:rsid w:val="00D75959"/>
    <w:rsid w:val="00D8375A"/>
    <w:rsid w:val="00DA06E3"/>
    <w:rsid w:val="00DA546E"/>
    <w:rsid w:val="00DA62AF"/>
    <w:rsid w:val="00DA6393"/>
    <w:rsid w:val="00DB5277"/>
    <w:rsid w:val="00DD3799"/>
    <w:rsid w:val="00DE25FA"/>
    <w:rsid w:val="00DE730C"/>
    <w:rsid w:val="00E15013"/>
    <w:rsid w:val="00E23EBC"/>
    <w:rsid w:val="00E34E14"/>
    <w:rsid w:val="00E45131"/>
    <w:rsid w:val="00E64D26"/>
    <w:rsid w:val="00E674E5"/>
    <w:rsid w:val="00E81F5A"/>
    <w:rsid w:val="00E82045"/>
    <w:rsid w:val="00E83999"/>
    <w:rsid w:val="00E864D3"/>
    <w:rsid w:val="00E905F5"/>
    <w:rsid w:val="00E939A1"/>
    <w:rsid w:val="00EA4443"/>
    <w:rsid w:val="00ED3372"/>
    <w:rsid w:val="00F17982"/>
    <w:rsid w:val="00F436E4"/>
    <w:rsid w:val="00F4506A"/>
    <w:rsid w:val="00F52746"/>
    <w:rsid w:val="00F75B35"/>
    <w:rsid w:val="00F930B4"/>
    <w:rsid w:val="00F97647"/>
    <w:rsid w:val="00FA7D0C"/>
    <w:rsid w:val="00FB0DE1"/>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13</cp:revision>
  <cp:lastPrinted>2021-10-01T09:45:00Z</cp:lastPrinted>
  <dcterms:created xsi:type="dcterms:W3CDTF">2021-10-01T10:56:00Z</dcterms:created>
  <dcterms:modified xsi:type="dcterms:W3CDTF">2021-10-01T12:40:00Z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