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97571" w14:textId="77777777" w:rsidR="00E70BE0" w:rsidRPr="00503E95" w:rsidRDefault="00E70BE0">
      <w:pPr>
        <w:overflowPunct/>
        <w:jc w:val="center"/>
        <w:textAlignment w:val="auto"/>
        <w:rPr>
          <w:rFonts w:cs="Arial"/>
          <w:b/>
          <w:bCs/>
          <w:sz w:val="22"/>
          <w:szCs w:val="22"/>
        </w:rPr>
      </w:pPr>
      <w:r w:rsidRPr="00503E95">
        <w:rPr>
          <w:rFonts w:cs="Arial"/>
          <w:b/>
          <w:noProof/>
          <w:sz w:val="22"/>
          <w:szCs w:val="22"/>
        </w:rPr>
        <w:drawing>
          <wp:inline distT="0" distB="0" distL="0" distR="0" wp14:anchorId="5A961409" wp14:editId="4A8B906F">
            <wp:extent cx="882502" cy="895843"/>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14:paraId="60CB5BA5" w14:textId="77777777" w:rsidR="00E70BE0" w:rsidRPr="00503E95" w:rsidRDefault="00E70BE0">
      <w:pPr>
        <w:overflowPunct/>
        <w:textAlignment w:val="auto"/>
        <w:rPr>
          <w:rFonts w:cs="Arial"/>
          <w:sz w:val="22"/>
          <w:szCs w:val="22"/>
        </w:rPr>
      </w:pPr>
    </w:p>
    <w:p w14:paraId="7487C2D9" w14:textId="77777777" w:rsidR="00E70BE0" w:rsidRPr="00503E95" w:rsidRDefault="00E70BE0" w:rsidP="006E4FD0">
      <w:pPr>
        <w:pStyle w:val="berschrift4"/>
        <w:rPr>
          <w:rFonts w:ascii="Arial" w:hAnsi="Arial"/>
          <w:sz w:val="22"/>
          <w:szCs w:val="22"/>
        </w:rPr>
      </w:pPr>
      <w:r w:rsidRPr="00503E95">
        <w:rPr>
          <w:rFonts w:ascii="Arial" w:hAnsi="Arial"/>
          <w:sz w:val="22"/>
          <w:szCs w:val="22"/>
        </w:rPr>
        <w:t>PRESSEMITTEILUNG</w:t>
      </w:r>
    </w:p>
    <w:p w14:paraId="174AECFB" w14:textId="77777777" w:rsidR="00E70BE0" w:rsidRPr="00503E95" w:rsidRDefault="00E70BE0" w:rsidP="00D82CB9">
      <w:pPr>
        <w:rPr>
          <w:rFonts w:cs="Arial"/>
          <w:sz w:val="22"/>
          <w:szCs w:val="22"/>
          <w:lang w:val="it-IT"/>
        </w:rPr>
      </w:pPr>
    </w:p>
    <w:p w14:paraId="30720D43" w14:textId="77777777" w:rsidR="00E70BE0" w:rsidRPr="00503E95" w:rsidRDefault="00E70BE0" w:rsidP="005079CB">
      <w:pPr>
        <w:rPr>
          <w:rFonts w:cs="Arial"/>
          <w:color w:val="000000"/>
          <w:sz w:val="22"/>
          <w:szCs w:val="22"/>
        </w:rPr>
      </w:pPr>
    </w:p>
    <w:p w14:paraId="22738009" w14:textId="77777777" w:rsidR="00E70BE0" w:rsidRPr="0038493E" w:rsidRDefault="00E70BE0" w:rsidP="005D0C01">
      <w:pPr>
        <w:rPr>
          <w:sz w:val="22"/>
          <w:szCs w:val="22"/>
        </w:rPr>
      </w:pPr>
      <w:r w:rsidRPr="0038493E">
        <w:rPr>
          <w:sz w:val="22"/>
          <w:szCs w:val="22"/>
        </w:rPr>
        <w:t xml:space="preserve">Am </w:t>
      </w:r>
      <w:r w:rsidRPr="00C4562F">
        <w:rPr>
          <w:b/>
          <w:noProof/>
          <w:sz w:val="22"/>
          <w:szCs w:val="22"/>
        </w:rPr>
        <w:t>Donnerstag, 23. April um 20.00 Uhr</w:t>
      </w:r>
      <w:r w:rsidRPr="0038493E">
        <w:rPr>
          <w:b/>
          <w:sz w:val="22"/>
          <w:szCs w:val="22"/>
        </w:rPr>
        <w:t xml:space="preserve"> </w:t>
      </w:r>
      <w:r w:rsidR="00FB26C9">
        <w:rPr>
          <w:sz w:val="22"/>
          <w:szCs w:val="22"/>
        </w:rPr>
        <w:t>kommen die aus</w:t>
      </w:r>
      <w:r w:rsidRPr="0038493E">
        <w:rPr>
          <w:sz w:val="22"/>
          <w:szCs w:val="22"/>
        </w:rPr>
        <w:t xml:space="preserve"> </w:t>
      </w:r>
      <w:r w:rsidR="00FB26C9" w:rsidRPr="00C4562F">
        <w:rPr>
          <w:noProof/>
          <w:sz w:val="22"/>
          <w:szCs w:val="22"/>
        </w:rPr>
        <w:t>dem legendären Buena Vista Social Club</w:t>
      </w:r>
      <w:r w:rsidR="00FB26C9">
        <w:rPr>
          <w:noProof/>
          <w:sz w:val="22"/>
          <w:szCs w:val="22"/>
        </w:rPr>
        <w:t xml:space="preserve"> geborenen</w:t>
      </w:r>
      <w:r w:rsidR="00FB26C9" w:rsidRPr="00C4562F">
        <w:rPr>
          <w:b/>
          <w:noProof/>
          <w:sz w:val="22"/>
          <w:szCs w:val="22"/>
        </w:rPr>
        <w:t xml:space="preserve"> </w:t>
      </w:r>
      <w:r w:rsidRPr="00C4562F">
        <w:rPr>
          <w:b/>
          <w:noProof/>
          <w:sz w:val="22"/>
          <w:szCs w:val="22"/>
        </w:rPr>
        <w:t>Soneros De Verdad</w:t>
      </w:r>
      <w:r w:rsidRPr="0038493E">
        <w:rPr>
          <w:b/>
          <w:sz w:val="22"/>
          <w:szCs w:val="22"/>
        </w:rPr>
        <w:t xml:space="preserve"> </w:t>
      </w:r>
      <w:r w:rsidR="00FB26C9" w:rsidRPr="00FB26C9">
        <w:rPr>
          <w:bCs/>
          <w:sz w:val="22"/>
          <w:szCs w:val="22"/>
        </w:rPr>
        <w:t>in den Malersaal</w:t>
      </w:r>
      <w:r w:rsidRPr="00FB26C9">
        <w:rPr>
          <w:bCs/>
          <w:sz w:val="22"/>
          <w:szCs w:val="22"/>
        </w:rPr>
        <w:t xml:space="preserve"> </w:t>
      </w:r>
      <w:r w:rsidRPr="0038493E">
        <w:rPr>
          <w:sz w:val="22"/>
          <w:szCs w:val="22"/>
        </w:rPr>
        <w:t>des Kulturhauses Osterfeld.</w:t>
      </w:r>
    </w:p>
    <w:p w14:paraId="29B295FD" w14:textId="09106EC6" w:rsidR="00E70BE0" w:rsidRPr="00C4562F" w:rsidRDefault="00E70BE0" w:rsidP="0022463A">
      <w:pPr>
        <w:rPr>
          <w:rFonts w:cs="Arial"/>
          <w:bCs/>
          <w:noProof/>
          <w:kern w:val="36"/>
          <w:sz w:val="22"/>
          <w:szCs w:val="22"/>
        </w:rPr>
      </w:pPr>
    </w:p>
    <w:p w14:paraId="4330C5A7" w14:textId="77777777" w:rsidR="00E70BE0" w:rsidRPr="00C4562F" w:rsidRDefault="00E70BE0" w:rsidP="0022463A">
      <w:pPr>
        <w:rPr>
          <w:rFonts w:cs="Arial"/>
          <w:bCs/>
          <w:noProof/>
          <w:kern w:val="36"/>
          <w:sz w:val="22"/>
          <w:szCs w:val="22"/>
        </w:rPr>
      </w:pPr>
      <w:r w:rsidRPr="00C4562F">
        <w:rPr>
          <w:rFonts w:cs="Arial"/>
          <w:bCs/>
          <w:noProof/>
          <w:kern w:val="36"/>
          <w:sz w:val="22"/>
          <w:szCs w:val="22"/>
        </w:rPr>
        <w:t>Verbinde die Vergangenheit mit der Gegenwart!</w:t>
      </w:r>
      <w:r w:rsidR="00FB26C9">
        <w:rPr>
          <w:rFonts w:cs="Arial"/>
          <w:bCs/>
          <w:noProof/>
          <w:kern w:val="36"/>
          <w:sz w:val="22"/>
          <w:szCs w:val="22"/>
        </w:rPr>
        <w:t xml:space="preserve"> </w:t>
      </w:r>
      <w:r w:rsidRPr="00C4562F">
        <w:rPr>
          <w:rFonts w:cs="Arial"/>
          <w:bCs/>
          <w:noProof/>
          <w:kern w:val="36"/>
          <w:sz w:val="22"/>
          <w:szCs w:val="22"/>
        </w:rPr>
        <w:t>Die Soneros de Verdad sehen sich als zweite Generation des „Buena Vista Social Clubs“, die jedes Jahr mit großem Erfolg in der ganzen Welt tourt. Ziel des musikalischen Projekts ist es, die besten Musiker Kubas wieder zu vernetzen, die Tradition des kubanischen Son neu zu entwickeln und ihm neues Leben einzuhauchen.</w:t>
      </w:r>
    </w:p>
    <w:p w14:paraId="411B8118" w14:textId="77777777" w:rsidR="00E70BE0" w:rsidRPr="00C4562F" w:rsidRDefault="00E70BE0" w:rsidP="0022463A">
      <w:pPr>
        <w:rPr>
          <w:rFonts w:cs="Arial"/>
          <w:bCs/>
          <w:noProof/>
          <w:kern w:val="36"/>
          <w:sz w:val="22"/>
          <w:szCs w:val="22"/>
        </w:rPr>
      </w:pPr>
      <w:r w:rsidRPr="00C4562F">
        <w:rPr>
          <w:rFonts w:cs="Arial"/>
          <w:bCs/>
          <w:noProof/>
          <w:kern w:val="36"/>
          <w:sz w:val="22"/>
          <w:szCs w:val="22"/>
        </w:rPr>
        <w:t xml:space="preserve">Das ist klar: Die Band ist immer noch loyal gegenüber dem traditionellen kubanischen Son. Allerdings auf ihre eigene Art und Weise, denn neben den kubanischen Klassikern präsentieren die Soneros de Verdad auch viele neue Songs, die ursprüngliche Elemente mit anderen Musikstilen wie Rumba, Cha-cha-cha, Danzón, Bolero, Guaracha und Latin Jazz verbinden. </w:t>
      </w:r>
    </w:p>
    <w:p w14:paraId="57343EFF" w14:textId="77777777" w:rsidR="00E70BE0" w:rsidRPr="0038493E" w:rsidRDefault="00E70BE0" w:rsidP="005873ED">
      <w:pPr>
        <w:rPr>
          <w:sz w:val="22"/>
          <w:szCs w:val="22"/>
        </w:rPr>
      </w:pPr>
      <w:r w:rsidRPr="0038493E">
        <w:rPr>
          <w:noProof/>
          <w:sz w:val="22"/>
          <w:szCs w:val="22"/>
        </w:rPr>
        <w:br/>
      </w:r>
      <w:r w:rsidRPr="0038493E">
        <w:rPr>
          <w:b/>
          <w:noProof/>
          <w:sz w:val="22"/>
          <w:szCs w:val="22"/>
        </w:rPr>
        <w:t>Veranstalter</w:t>
      </w:r>
      <w:bookmarkStart w:id="0" w:name="_GoBack"/>
      <w:bookmarkEnd w:id="0"/>
      <w:r>
        <w:rPr>
          <w:sz w:val="22"/>
          <w:szCs w:val="22"/>
        </w:rPr>
        <w:br/>
      </w:r>
      <w:r w:rsidRPr="00C4562F">
        <w:rPr>
          <w:noProof/>
          <w:sz w:val="22"/>
          <w:szCs w:val="22"/>
        </w:rPr>
        <w:t>Kangeroo Event</w:t>
      </w:r>
      <w:r w:rsidRPr="0038493E">
        <w:rPr>
          <w:sz w:val="22"/>
          <w:szCs w:val="22"/>
        </w:rPr>
        <w:br/>
      </w:r>
      <w:r w:rsidRPr="0038493E">
        <w:rPr>
          <w:sz w:val="22"/>
          <w:szCs w:val="22"/>
        </w:rPr>
        <w:br/>
      </w:r>
      <w:r w:rsidRPr="00C4562F">
        <w:rPr>
          <w:rFonts w:cs="Arial"/>
          <w:bCs/>
          <w:noProof/>
          <w:kern w:val="36"/>
          <w:sz w:val="22"/>
          <w:szCs w:val="22"/>
        </w:rPr>
        <w:t>VK: € 33,30 (Stehplatz) / 39,00 (Sitzplatz) · AK: € 34,90 (Stehplatz) / 39,90 (Sitzplatz)</w:t>
      </w:r>
    </w:p>
    <w:p w14:paraId="0A61AF35" w14:textId="77777777" w:rsidR="00E70BE0" w:rsidRPr="0038493E" w:rsidRDefault="00E70BE0" w:rsidP="00803C09">
      <w:pPr>
        <w:rPr>
          <w:rFonts w:eastAsia="ArialMT" w:cs="Arial"/>
          <w:sz w:val="22"/>
          <w:szCs w:val="22"/>
        </w:rPr>
      </w:pPr>
    </w:p>
    <w:p w14:paraId="608B2D50" w14:textId="77777777" w:rsidR="00E70BE0" w:rsidRPr="0038493E" w:rsidRDefault="00E70BE0"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14:paraId="56564495" w14:textId="77777777" w:rsidR="00E70BE0" w:rsidRPr="0038493E" w:rsidRDefault="00E70BE0" w:rsidP="00E8435D">
      <w:pPr>
        <w:rPr>
          <w:rFonts w:cs="Arial"/>
          <w:sz w:val="22"/>
          <w:szCs w:val="22"/>
        </w:rPr>
      </w:pPr>
    </w:p>
    <w:p w14:paraId="4691DEE5" w14:textId="77777777" w:rsidR="00FB26C9" w:rsidRDefault="00FB26C9" w:rsidP="00E8435D">
      <w:pPr>
        <w:rPr>
          <w:rFonts w:cs="Arial"/>
          <w:sz w:val="22"/>
          <w:szCs w:val="22"/>
        </w:rPr>
      </w:pPr>
    </w:p>
    <w:p w14:paraId="6520DE11" w14:textId="77777777" w:rsidR="00E70BE0" w:rsidRPr="0038493E" w:rsidRDefault="00E70BE0" w:rsidP="00E8435D">
      <w:pPr>
        <w:rPr>
          <w:rFonts w:cs="Arial"/>
          <w:sz w:val="22"/>
          <w:szCs w:val="22"/>
        </w:rPr>
      </w:pPr>
      <w:r w:rsidRPr="0038493E">
        <w:rPr>
          <w:rFonts w:cs="Arial"/>
          <w:sz w:val="22"/>
          <w:szCs w:val="22"/>
        </w:rPr>
        <w:t>i.A. Christine Samstag</w:t>
      </w:r>
    </w:p>
    <w:p w14:paraId="38F41B13" w14:textId="77777777" w:rsidR="00E70BE0" w:rsidRDefault="00E70BE0" w:rsidP="00FB26C9">
      <w:pPr>
        <w:rPr>
          <w:rFonts w:cs="Arial"/>
          <w:sz w:val="22"/>
          <w:szCs w:val="22"/>
        </w:rPr>
        <w:sectPr w:rsidR="00E70BE0" w:rsidSect="00E70BE0">
          <w:footerReference w:type="default" r:id="rId11"/>
          <w:pgSz w:w="11907" w:h="16840"/>
          <w:pgMar w:top="1134" w:right="1134" w:bottom="794" w:left="1134" w:header="397" w:footer="57" w:gutter="0"/>
          <w:pgNumType w:start="1"/>
          <w:cols w:space="720"/>
        </w:sectPr>
      </w:pPr>
      <w:r w:rsidRPr="0038493E">
        <w:rPr>
          <w:rFonts w:cs="Arial"/>
          <w:sz w:val="22"/>
          <w:szCs w:val="22"/>
        </w:rPr>
        <w:t>Presse und Sekretariat</w:t>
      </w:r>
    </w:p>
    <w:p w14:paraId="07BF8D22" w14:textId="77777777" w:rsidR="00E70BE0" w:rsidRPr="008D2EFF" w:rsidRDefault="00E70BE0" w:rsidP="00E8435D">
      <w:pPr>
        <w:rPr>
          <w:rFonts w:cs="Arial"/>
          <w:sz w:val="22"/>
          <w:szCs w:val="22"/>
        </w:rPr>
      </w:pPr>
    </w:p>
    <w:sectPr w:rsidR="00E70BE0" w:rsidRPr="008D2EFF" w:rsidSect="00E70BE0">
      <w:footerReference w:type="default" r:id="rId12"/>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14274" w14:textId="77777777" w:rsidR="00E70BE0" w:rsidRDefault="00E70BE0">
      <w:r>
        <w:separator/>
      </w:r>
    </w:p>
  </w:endnote>
  <w:endnote w:type="continuationSeparator" w:id="0">
    <w:p w14:paraId="770917BF" w14:textId="77777777" w:rsidR="00E70BE0" w:rsidRDefault="00E7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F7DA2" w14:textId="77777777" w:rsidR="00E70BE0" w:rsidRDefault="00E70BE0">
    <w:pPr>
      <w:pStyle w:val="Fuzeile"/>
      <w:jc w:val="center"/>
      <w:rPr>
        <w:b/>
        <w:sz w:val="18"/>
      </w:rPr>
    </w:pPr>
    <w:r>
      <w:rPr>
        <w:b/>
        <w:sz w:val="18"/>
      </w:rPr>
      <w:t>Kulturhaus Osterfeld e.V. Osterfeldstraße 12 D-75172 Pforzheim</w:t>
    </w:r>
  </w:p>
  <w:p w14:paraId="2813B347" w14:textId="77777777" w:rsidR="00E70BE0" w:rsidRDefault="00E70BE0">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14:paraId="16D17559" w14:textId="77777777" w:rsidR="00E70BE0" w:rsidRDefault="009D006A" w:rsidP="00AE7A99">
    <w:pPr>
      <w:pStyle w:val="Fuzeile"/>
      <w:jc w:val="center"/>
      <w:rPr>
        <w:sz w:val="18"/>
      </w:rPr>
    </w:pPr>
    <w:hyperlink r:id="rId1" w:history="1">
      <w:r w:rsidR="00E70BE0" w:rsidRPr="0061736B">
        <w:rPr>
          <w:rStyle w:val="Hyperlink"/>
          <w:sz w:val="18"/>
        </w:rPr>
        <w:t>presse@kulturhaus-osterfeld.de</w:t>
      </w:r>
    </w:hyperlink>
    <w:r w:rsidR="00E70BE0">
      <w:rPr>
        <w:sz w:val="18"/>
      </w:rPr>
      <w:t xml:space="preserve">  </w:t>
    </w:r>
    <w:hyperlink r:id="rId2" w:history="1">
      <w:r w:rsidR="00E70BE0">
        <w:rPr>
          <w:rStyle w:val="Hyperlink"/>
          <w:sz w:val="18"/>
        </w:rPr>
        <w:t>www.kulturhaus-osterfeld.de</w:t>
      </w:r>
    </w:hyperlink>
  </w:p>
  <w:p w14:paraId="7C8FA6E7" w14:textId="77777777" w:rsidR="00E70BE0" w:rsidRDefault="00E70BE0">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797A" w14:textId="77777777" w:rsidR="00B07334" w:rsidRDefault="00B07334">
    <w:pPr>
      <w:pStyle w:val="Fuzeile"/>
      <w:jc w:val="center"/>
      <w:rPr>
        <w:b/>
        <w:sz w:val="18"/>
      </w:rPr>
    </w:pPr>
    <w:r>
      <w:rPr>
        <w:b/>
        <w:sz w:val="18"/>
      </w:rPr>
      <w:t>Kulturhaus Osterfeld e.V. Osterfeldstraße 12 D-75172 Pforzheim</w:t>
    </w:r>
  </w:p>
  <w:p w14:paraId="5AD6058D" w14:textId="77777777" w:rsidR="00B07334" w:rsidRDefault="00B07334">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14:paraId="5F9FCFF5" w14:textId="77777777" w:rsidR="00B07334" w:rsidRDefault="009D006A" w:rsidP="00AE7A99">
    <w:pPr>
      <w:pStyle w:val="Fuzeile"/>
      <w:jc w:val="center"/>
      <w:rPr>
        <w:sz w:val="18"/>
      </w:rPr>
    </w:pPr>
    <w:hyperlink r:id="rId1" w:history="1">
      <w:r w:rsidR="00B07334" w:rsidRPr="0061736B">
        <w:rPr>
          <w:rStyle w:val="Hyperlink"/>
          <w:sz w:val="18"/>
        </w:rPr>
        <w:t>presse@kulturhaus-osterfeld.de</w:t>
      </w:r>
    </w:hyperlink>
    <w:r w:rsidR="00B07334">
      <w:rPr>
        <w:sz w:val="18"/>
      </w:rPr>
      <w:t xml:space="preserve">  </w:t>
    </w:r>
    <w:hyperlink r:id="rId2" w:history="1">
      <w:r w:rsidR="00B07334">
        <w:rPr>
          <w:rStyle w:val="Hyperlink"/>
          <w:sz w:val="18"/>
        </w:rPr>
        <w:t>www.kulturhaus-osterfeld.de</w:t>
      </w:r>
    </w:hyperlink>
  </w:p>
  <w:p w14:paraId="10F9CCC3" w14:textId="77777777" w:rsidR="00B07334" w:rsidRDefault="00B0733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7BD42" w14:textId="77777777" w:rsidR="00E70BE0" w:rsidRDefault="00E70BE0">
      <w:r>
        <w:separator/>
      </w:r>
    </w:p>
  </w:footnote>
  <w:footnote w:type="continuationSeparator" w:id="0">
    <w:p w14:paraId="547E4973" w14:textId="77777777" w:rsidR="00E70BE0" w:rsidRDefault="00E70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10769"/>
    <w:rsid w:val="00440B6F"/>
    <w:rsid w:val="00451581"/>
    <w:rsid w:val="004559A8"/>
    <w:rsid w:val="00482732"/>
    <w:rsid w:val="00485394"/>
    <w:rsid w:val="00486B75"/>
    <w:rsid w:val="004A53B8"/>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D6A6D"/>
    <w:rsid w:val="005E393E"/>
    <w:rsid w:val="005E4E30"/>
    <w:rsid w:val="005E7C1F"/>
    <w:rsid w:val="006056A6"/>
    <w:rsid w:val="00622060"/>
    <w:rsid w:val="00642563"/>
    <w:rsid w:val="00662E50"/>
    <w:rsid w:val="00675CF9"/>
    <w:rsid w:val="00680FA3"/>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06A"/>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0BE0"/>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26C9"/>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E2A70"/>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0A58D-D441-4777-B2F3-2B4228BD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1429</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2020-03-06T15:04:00Z</cp:lastPrinted>
  <dcterms:created xsi:type="dcterms:W3CDTF">2020-03-06T15:05:00Z</dcterms:created>
  <dcterms:modified xsi:type="dcterms:W3CDTF">2020-03-06T15:05:00Z</dcterms:modified>
</cp:coreProperties>
</file>