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A6" w:rsidRDefault="000D5AA6">
      <w:pPr>
        <w:overflowPunct/>
        <w:jc w:val="center"/>
        <w:textAlignment w:val="auto"/>
        <w:rPr>
          <w:rFonts w:cs="Arial"/>
          <w:b/>
          <w:noProof/>
          <w:sz w:val="22"/>
          <w:szCs w:val="22"/>
        </w:rPr>
      </w:pPr>
    </w:p>
    <w:p w:rsidR="000D5AA6" w:rsidRPr="00503E95" w:rsidRDefault="000D5AA6">
      <w:pPr>
        <w:overflowPunct/>
        <w:jc w:val="center"/>
        <w:textAlignment w:val="auto"/>
        <w:rPr>
          <w:rFonts w:cs="Arial"/>
          <w:b/>
          <w:bCs/>
          <w:sz w:val="22"/>
          <w:szCs w:val="22"/>
        </w:rPr>
      </w:pPr>
      <w:r w:rsidRPr="00503E95">
        <w:rPr>
          <w:rFonts w:cs="Arial"/>
          <w:b/>
          <w:noProof/>
          <w:sz w:val="22"/>
          <w:szCs w:val="22"/>
        </w:rPr>
        <w:drawing>
          <wp:inline distT="0" distB="0" distL="0" distR="0">
            <wp:extent cx="882502" cy="895843"/>
            <wp:effectExtent l="0" t="0" r="0" b="0"/>
            <wp:docPr id="1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sterfeld s_w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8" t="15894" r="18660" b="15633"/>
                    <a:stretch/>
                  </pic:blipFill>
                  <pic:spPr bwMode="auto">
                    <a:xfrm>
                      <a:off x="0" y="0"/>
                      <a:ext cx="889064" cy="9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>
      <w:pPr>
        <w:overflowPunct/>
        <w:textAlignment w:val="auto"/>
        <w:rPr>
          <w:rFonts w:cs="Arial"/>
          <w:sz w:val="22"/>
          <w:szCs w:val="22"/>
        </w:rPr>
      </w:pPr>
    </w:p>
    <w:p w:rsidR="000D5AA6" w:rsidRPr="00503E95" w:rsidRDefault="000D5AA6" w:rsidP="006E4FD0">
      <w:pPr>
        <w:pStyle w:val="berschrift4"/>
        <w:rPr>
          <w:rFonts w:ascii="Arial" w:hAnsi="Arial"/>
          <w:sz w:val="22"/>
          <w:szCs w:val="22"/>
        </w:rPr>
      </w:pPr>
      <w:r w:rsidRPr="00503E95">
        <w:rPr>
          <w:rFonts w:ascii="Arial" w:hAnsi="Arial"/>
          <w:sz w:val="22"/>
          <w:szCs w:val="22"/>
        </w:rPr>
        <w:t>PRESSEMITTEILUNG</w:t>
      </w:r>
    </w:p>
    <w:p w:rsidR="000D5AA6" w:rsidRPr="00503E95" w:rsidRDefault="000D5AA6" w:rsidP="00D82CB9">
      <w:pPr>
        <w:rPr>
          <w:rFonts w:cs="Arial"/>
          <w:sz w:val="22"/>
          <w:szCs w:val="22"/>
          <w:lang w:val="it-IT"/>
        </w:rPr>
      </w:pPr>
    </w:p>
    <w:p w:rsidR="000D5AA6" w:rsidRPr="00503E95" w:rsidRDefault="000D5AA6" w:rsidP="002F1104">
      <w:pPr>
        <w:rPr>
          <w:rFonts w:cs="Arial"/>
          <w:sz w:val="22"/>
          <w:szCs w:val="22"/>
        </w:rPr>
      </w:pPr>
    </w:p>
    <w:p w:rsidR="000D5AA6" w:rsidRPr="00503E95" w:rsidRDefault="000D5AA6" w:rsidP="005079CB">
      <w:pPr>
        <w:rPr>
          <w:rFonts w:cs="Arial"/>
          <w:color w:val="000000"/>
          <w:sz w:val="22"/>
          <w:szCs w:val="22"/>
        </w:rPr>
      </w:pPr>
    </w:p>
    <w:p w:rsidR="000D5AA6" w:rsidRPr="0038493E" w:rsidRDefault="000D5AA6" w:rsidP="005D0C01">
      <w:pPr>
        <w:rPr>
          <w:sz w:val="22"/>
          <w:szCs w:val="22"/>
        </w:rPr>
      </w:pPr>
      <w:r w:rsidRPr="0038493E">
        <w:rPr>
          <w:sz w:val="22"/>
          <w:szCs w:val="22"/>
        </w:rPr>
        <w:t xml:space="preserve">Am </w:t>
      </w:r>
      <w:r w:rsidRPr="00C70AB3">
        <w:rPr>
          <w:b/>
          <w:noProof/>
          <w:sz w:val="22"/>
          <w:szCs w:val="22"/>
        </w:rPr>
        <w:t>Samstag, 15. Februar um 18.00 Uhr</w:t>
      </w:r>
      <w:r w:rsidRPr="0038493E">
        <w:rPr>
          <w:b/>
          <w:sz w:val="22"/>
          <w:szCs w:val="22"/>
        </w:rPr>
        <w:t xml:space="preserve"> </w:t>
      </w:r>
      <w:r w:rsidR="00386CE2">
        <w:rPr>
          <w:sz w:val="22"/>
          <w:szCs w:val="22"/>
        </w:rPr>
        <w:t>findet die Premiere des Stückes „</w:t>
      </w:r>
      <w:r w:rsidR="00386CE2" w:rsidRPr="00C70AB3">
        <w:rPr>
          <w:noProof/>
          <w:sz w:val="22"/>
          <w:szCs w:val="22"/>
        </w:rPr>
        <w:t>Witwendramen</w:t>
      </w:r>
      <w:r w:rsidR="00386CE2" w:rsidRPr="0038493E">
        <w:rPr>
          <w:sz w:val="22"/>
          <w:szCs w:val="22"/>
        </w:rPr>
        <w:t xml:space="preserve">“ </w:t>
      </w:r>
      <w:r w:rsidR="00386CE2" w:rsidRPr="00C70AB3">
        <w:rPr>
          <w:noProof/>
          <w:sz w:val="22"/>
          <w:szCs w:val="22"/>
        </w:rPr>
        <w:t>im Studio</w:t>
      </w:r>
      <w:r w:rsidR="00386CE2" w:rsidRPr="0038493E">
        <w:rPr>
          <w:sz w:val="22"/>
          <w:szCs w:val="22"/>
        </w:rPr>
        <w:t xml:space="preserve"> des Kulturhauses Osterfeld</w:t>
      </w:r>
      <w:r w:rsidR="00386CE2">
        <w:rPr>
          <w:sz w:val="22"/>
          <w:szCs w:val="22"/>
        </w:rPr>
        <w:t xml:space="preserve"> statt</w:t>
      </w:r>
      <w:r w:rsidR="00386CE2" w:rsidRPr="0038493E">
        <w:rPr>
          <w:sz w:val="22"/>
          <w:szCs w:val="22"/>
        </w:rPr>
        <w:t>.</w:t>
      </w:r>
      <w:r w:rsidR="00386CE2">
        <w:rPr>
          <w:sz w:val="22"/>
          <w:szCs w:val="22"/>
        </w:rPr>
        <w:t xml:space="preserve"> </w:t>
      </w:r>
    </w:p>
    <w:p w:rsidR="000D5AA6" w:rsidRPr="0038493E" w:rsidRDefault="000D5AA6" w:rsidP="00DD487E">
      <w:pPr>
        <w:pStyle w:val="KeinLeerraum"/>
        <w:rPr>
          <w:rFonts w:ascii="Arial" w:hAnsi="Arial" w:cs="Arial"/>
          <w:color w:val="auto"/>
          <w:sz w:val="22"/>
          <w:szCs w:val="22"/>
        </w:rPr>
      </w:pPr>
    </w:p>
    <w:p w:rsidR="000D5AA6" w:rsidRDefault="000D5AA6" w:rsidP="00374746">
      <w:pPr>
        <w:rPr>
          <w:rFonts w:cs="Arial"/>
          <w:bCs/>
          <w:noProof/>
          <w:kern w:val="36"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>Sieben Frauen haben ihre Gatten zu Grabe getragen und sind auf der Suche nach dem Sinn des Lebens und neuem Glück. Wie sollen, wie wollen sie künftig alleine klarkommen?</w:t>
      </w:r>
    </w:p>
    <w:p w:rsidR="00386CE2" w:rsidRPr="00C70AB3" w:rsidRDefault="00386CE2" w:rsidP="00374746">
      <w:pPr>
        <w:rPr>
          <w:rFonts w:cs="Arial"/>
          <w:bCs/>
          <w:noProof/>
          <w:kern w:val="36"/>
          <w:sz w:val="22"/>
          <w:szCs w:val="22"/>
        </w:rPr>
      </w:pPr>
    </w:p>
    <w:p w:rsidR="00386CE2" w:rsidRDefault="000D5AA6" w:rsidP="005873ED">
      <w:pPr>
        <w:rPr>
          <w:noProof/>
          <w:sz w:val="22"/>
          <w:szCs w:val="22"/>
        </w:rPr>
      </w:pPr>
      <w:r w:rsidRPr="00C70AB3">
        <w:rPr>
          <w:rFonts w:cs="Arial"/>
          <w:bCs/>
          <w:noProof/>
          <w:kern w:val="36"/>
          <w:sz w:val="22"/>
          <w:szCs w:val="22"/>
        </w:rPr>
        <w:t xml:space="preserve">Zwischen Tragik und Komik rechnen die Witwen gnadenlos mit den Verblichenen ab. Die </w:t>
      </w:r>
      <w:r w:rsidRPr="00386CE2">
        <w:rPr>
          <w:rFonts w:cs="Arial"/>
          <w:b/>
          <w:bCs/>
          <w:noProof/>
          <w:kern w:val="36"/>
          <w:sz w:val="22"/>
          <w:szCs w:val="22"/>
        </w:rPr>
        <w:t>Senioren-Theatergruppe EulenSpiel</w:t>
      </w:r>
      <w:r w:rsidRPr="00C70AB3">
        <w:rPr>
          <w:rFonts w:cs="Arial"/>
          <w:bCs/>
          <w:noProof/>
          <w:kern w:val="36"/>
          <w:sz w:val="22"/>
          <w:szCs w:val="22"/>
        </w:rPr>
        <w:t xml:space="preserve"> befasst sich mit den Witwendramen von Fitzgerald Kusz, einem Vertreter des „modernen Volkstheaters“.</w:t>
      </w:r>
      <w:r w:rsidR="00386CE2">
        <w:rPr>
          <w:rFonts w:cs="Arial"/>
          <w:bCs/>
          <w:noProof/>
          <w:kern w:val="36"/>
          <w:sz w:val="22"/>
          <w:szCs w:val="22"/>
        </w:rPr>
        <w:t xml:space="preserve"> </w:t>
      </w:r>
      <w:r w:rsidRPr="00C70AB3">
        <w:rPr>
          <w:rFonts w:cs="Arial"/>
          <w:bCs/>
          <w:noProof/>
          <w:kern w:val="36"/>
          <w:sz w:val="22"/>
          <w:szCs w:val="22"/>
        </w:rPr>
        <w:t>Die Gruppe hat Episoden und Szenen erarbeitet und gleichzeitig ihre selbstentwickelten Figuren darin verwoben. Mit Musik, Witz und Tiefgang wird an neuen Lebenskonzepten gebastelt.</w:t>
      </w:r>
      <w:r w:rsidRPr="0038493E">
        <w:rPr>
          <w:noProof/>
          <w:sz w:val="22"/>
          <w:szCs w:val="22"/>
        </w:rPr>
        <w:br/>
      </w:r>
      <w:r w:rsidRPr="0038493E">
        <w:rPr>
          <w:noProof/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Veranstalter</w:t>
      </w:r>
      <w:r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Kulturhaus Osterfeld</w:t>
      </w:r>
      <w:r w:rsidRPr="0038493E">
        <w:rPr>
          <w:sz w:val="22"/>
          <w:szCs w:val="22"/>
        </w:rPr>
        <w:br/>
      </w:r>
      <w:r w:rsidRPr="0038493E">
        <w:rPr>
          <w:sz w:val="22"/>
          <w:szCs w:val="22"/>
        </w:rPr>
        <w:br/>
      </w:r>
      <w:r w:rsidRPr="0038493E">
        <w:rPr>
          <w:b/>
          <w:noProof/>
          <w:sz w:val="22"/>
          <w:szCs w:val="22"/>
        </w:rPr>
        <w:t>In Kooperation mit</w:t>
      </w:r>
      <w:r w:rsidRPr="0038493E">
        <w:rPr>
          <w:sz w:val="22"/>
          <w:szCs w:val="22"/>
        </w:rPr>
        <w:br/>
      </w:r>
      <w:r w:rsidRPr="00C70AB3">
        <w:rPr>
          <w:noProof/>
          <w:sz w:val="22"/>
          <w:szCs w:val="22"/>
        </w:rPr>
        <w:t>Amateurtheaterverein Pforzheim e.V.</w:t>
      </w:r>
      <w:r w:rsidR="00386CE2">
        <w:rPr>
          <w:noProof/>
          <w:sz w:val="22"/>
          <w:szCs w:val="22"/>
        </w:rPr>
        <w:t xml:space="preserve"> und Kreisseniorenrat e.V.</w:t>
      </w:r>
    </w:p>
    <w:p w:rsidR="00386CE2" w:rsidRDefault="00386CE2" w:rsidP="005873ED">
      <w:pPr>
        <w:rPr>
          <w:noProof/>
          <w:sz w:val="22"/>
          <w:szCs w:val="22"/>
        </w:rPr>
      </w:pPr>
    </w:p>
    <w:p w:rsidR="00386CE2" w:rsidRPr="00386CE2" w:rsidRDefault="00386CE2" w:rsidP="005873ED">
      <w:pPr>
        <w:rPr>
          <w:b/>
          <w:noProof/>
          <w:sz w:val="22"/>
          <w:szCs w:val="22"/>
        </w:rPr>
      </w:pPr>
      <w:r w:rsidRPr="00386CE2">
        <w:rPr>
          <w:b/>
          <w:noProof/>
          <w:sz w:val="22"/>
          <w:szCs w:val="22"/>
        </w:rPr>
        <w:t>Regie</w:t>
      </w:r>
    </w:p>
    <w:p w:rsidR="00386CE2" w:rsidRDefault="00386CE2" w:rsidP="005873E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Barbara Gerstenäcker</w:t>
      </w:r>
    </w:p>
    <w:p w:rsidR="00386CE2" w:rsidRDefault="00386CE2" w:rsidP="005873ED">
      <w:pPr>
        <w:rPr>
          <w:noProof/>
          <w:sz w:val="22"/>
          <w:szCs w:val="22"/>
        </w:rPr>
      </w:pPr>
    </w:p>
    <w:p w:rsidR="00386CE2" w:rsidRPr="00386CE2" w:rsidRDefault="00386CE2" w:rsidP="005873ED">
      <w:pPr>
        <w:rPr>
          <w:b/>
          <w:noProof/>
          <w:sz w:val="22"/>
          <w:szCs w:val="22"/>
        </w:rPr>
      </w:pPr>
      <w:r w:rsidRPr="00386CE2">
        <w:rPr>
          <w:b/>
          <w:noProof/>
          <w:sz w:val="22"/>
          <w:szCs w:val="22"/>
        </w:rPr>
        <w:t>Unterstützt von</w:t>
      </w:r>
    </w:p>
    <w:p w:rsidR="00386CE2" w:rsidRDefault="00386CE2" w:rsidP="005873ED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t>Otto und Ursula Meixner Stiftung</w:t>
      </w:r>
    </w:p>
    <w:p w:rsidR="00386CE2" w:rsidRDefault="00386CE2" w:rsidP="005873ED">
      <w:pPr>
        <w:rPr>
          <w:noProof/>
          <w:sz w:val="22"/>
          <w:szCs w:val="22"/>
        </w:rPr>
      </w:pPr>
    </w:p>
    <w:p w:rsidR="00386CE2" w:rsidRDefault="00386CE2" w:rsidP="005873ED">
      <w:pPr>
        <w:rPr>
          <w:noProof/>
          <w:sz w:val="22"/>
          <w:szCs w:val="22"/>
        </w:rPr>
      </w:pPr>
      <w:r w:rsidRPr="00386CE2">
        <w:rPr>
          <w:b/>
          <w:noProof/>
          <w:sz w:val="22"/>
          <w:szCs w:val="22"/>
        </w:rPr>
        <w:t>Weitere Termine:</w:t>
      </w:r>
      <w:r>
        <w:rPr>
          <w:noProof/>
          <w:sz w:val="22"/>
          <w:szCs w:val="22"/>
        </w:rPr>
        <w:t xml:space="preserve"> </w:t>
      </w:r>
      <w:r w:rsidRPr="00386CE2">
        <w:rPr>
          <w:noProof/>
          <w:sz w:val="22"/>
          <w:szCs w:val="22"/>
        </w:rPr>
        <w:t>So.16.02.2020</w:t>
      </w:r>
      <w:r>
        <w:rPr>
          <w:noProof/>
          <w:sz w:val="22"/>
          <w:szCs w:val="22"/>
        </w:rPr>
        <w:t>,</w:t>
      </w:r>
      <w:r w:rsidRPr="00386CE2">
        <w:rPr>
          <w:noProof/>
          <w:sz w:val="22"/>
          <w:szCs w:val="22"/>
        </w:rPr>
        <w:t xml:space="preserve"> 15</w:t>
      </w:r>
      <w:r>
        <w:rPr>
          <w:noProof/>
          <w:sz w:val="22"/>
          <w:szCs w:val="22"/>
        </w:rPr>
        <w:t>.</w:t>
      </w:r>
      <w:r w:rsidRPr="00386CE2">
        <w:rPr>
          <w:noProof/>
          <w:sz w:val="22"/>
          <w:szCs w:val="22"/>
        </w:rPr>
        <w:t>00 Uhr</w:t>
      </w:r>
      <w:r>
        <w:rPr>
          <w:noProof/>
          <w:sz w:val="22"/>
          <w:szCs w:val="22"/>
        </w:rPr>
        <w:t>;</w:t>
      </w:r>
      <w:r w:rsidRPr="00386CE2">
        <w:rPr>
          <w:noProof/>
          <w:sz w:val="22"/>
          <w:szCs w:val="22"/>
        </w:rPr>
        <w:t xml:space="preserve"> Di.18.02.2020</w:t>
      </w:r>
      <w:r>
        <w:rPr>
          <w:noProof/>
          <w:sz w:val="22"/>
          <w:szCs w:val="22"/>
        </w:rPr>
        <w:t>,</w:t>
      </w:r>
      <w:r w:rsidRPr="00386CE2">
        <w:rPr>
          <w:noProof/>
          <w:sz w:val="22"/>
          <w:szCs w:val="22"/>
        </w:rPr>
        <w:t xml:space="preserve"> 15</w:t>
      </w:r>
      <w:r>
        <w:rPr>
          <w:noProof/>
          <w:sz w:val="22"/>
          <w:szCs w:val="22"/>
        </w:rPr>
        <w:t>.</w:t>
      </w:r>
      <w:r w:rsidRPr="00386CE2">
        <w:rPr>
          <w:noProof/>
          <w:sz w:val="22"/>
          <w:szCs w:val="22"/>
        </w:rPr>
        <w:t>00 Uhr</w:t>
      </w:r>
      <w:r>
        <w:rPr>
          <w:noProof/>
          <w:sz w:val="22"/>
          <w:szCs w:val="22"/>
        </w:rPr>
        <w:t>;</w:t>
      </w:r>
      <w:r w:rsidRPr="00386CE2">
        <w:rPr>
          <w:noProof/>
          <w:sz w:val="22"/>
          <w:szCs w:val="22"/>
        </w:rPr>
        <w:t xml:space="preserve"> Fr.21.02.2020</w:t>
      </w:r>
      <w:r>
        <w:rPr>
          <w:noProof/>
          <w:sz w:val="22"/>
          <w:szCs w:val="22"/>
        </w:rPr>
        <w:t>,</w:t>
      </w:r>
      <w:r w:rsidRPr="00386CE2">
        <w:rPr>
          <w:noProof/>
          <w:sz w:val="22"/>
          <w:szCs w:val="22"/>
        </w:rPr>
        <w:t xml:space="preserve"> 18</w:t>
      </w:r>
      <w:r>
        <w:rPr>
          <w:noProof/>
          <w:sz w:val="22"/>
          <w:szCs w:val="22"/>
        </w:rPr>
        <w:t>.</w:t>
      </w:r>
      <w:r w:rsidRPr="00386CE2">
        <w:rPr>
          <w:noProof/>
          <w:sz w:val="22"/>
          <w:szCs w:val="22"/>
        </w:rPr>
        <w:t>00 Uhr</w:t>
      </w:r>
    </w:p>
    <w:p w:rsidR="000D5AA6" w:rsidRPr="0038493E" w:rsidRDefault="000D5AA6" w:rsidP="005873ED">
      <w:pPr>
        <w:rPr>
          <w:noProof/>
          <w:sz w:val="22"/>
          <w:szCs w:val="22"/>
        </w:rPr>
      </w:pPr>
      <w:r w:rsidRPr="0038493E">
        <w:rPr>
          <w:sz w:val="22"/>
          <w:szCs w:val="22"/>
        </w:rPr>
        <w:br/>
      </w:r>
      <w:bookmarkStart w:id="0" w:name="_GoBack"/>
      <w:bookmarkEnd w:id="0"/>
      <w:r w:rsidRPr="0038493E">
        <w:rPr>
          <w:sz w:val="22"/>
          <w:szCs w:val="22"/>
        </w:rPr>
        <w:br/>
      </w:r>
      <w:r w:rsidRPr="00C70AB3">
        <w:rPr>
          <w:rFonts w:cs="Arial"/>
          <w:bCs/>
          <w:noProof/>
          <w:kern w:val="36"/>
          <w:sz w:val="22"/>
          <w:szCs w:val="22"/>
        </w:rPr>
        <w:t>VK/AK: € 8,00 / erm. 6,40</w:t>
      </w:r>
    </w:p>
    <w:p w:rsidR="000D5AA6" w:rsidRPr="0038493E" w:rsidRDefault="000D5AA6" w:rsidP="00803C09">
      <w:pPr>
        <w:rPr>
          <w:rFonts w:eastAsia="ArialMT" w:cs="Arial"/>
          <w:sz w:val="22"/>
          <w:szCs w:val="22"/>
        </w:rPr>
      </w:pPr>
    </w:p>
    <w:p w:rsidR="000D5AA6" w:rsidRPr="0038493E" w:rsidRDefault="000D5AA6" w:rsidP="005873ED">
      <w:pPr>
        <w:pStyle w:val="NurText"/>
        <w:rPr>
          <w:rFonts w:ascii="Arial" w:hAnsi="Arial" w:cs="Arial"/>
          <w:b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 xml:space="preserve">Karten und Informationen gibt es im Kulturhaus Osterfeld (07231) 3182-15, dienstags bis samstags, 14.00 bis 18.00 Uhr, per Mail unter: </w:t>
      </w:r>
      <w:hyperlink r:id="rId9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karten@kulturhaus-osterfeld.de</w:t>
        </w:r>
      </w:hyperlink>
      <w:r w:rsidRPr="0038493E">
        <w:rPr>
          <w:rFonts w:cs="Arial"/>
          <w:sz w:val="22"/>
          <w:szCs w:val="22"/>
        </w:rPr>
        <w:t xml:space="preserve"> und an allen bekannten Vorverkaufsstellen oder unter </w:t>
      </w:r>
      <w:hyperlink r:id="rId10" w:history="1">
        <w:r w:rsidRPr="0038493E">
          <w:rPr>
            <w:rStyle w:val="Hyperlink"/>
            <w:rFonts w:cs="Arial"/>
            <w:color w:val="auto"/>
            <w:sz w:val="22"/>
            <w:szCs w:val="22"/>
          </w:rPr>
          <w:t>www.kulturhaus-osterfeld.de</w:t>
        </w:r>
      </w:hyperlink>
      <w:r w:rsidRPr="0038493E">
        <w:rPr>
          <w:rFonts w:cs="Arial"/>
          <w:sz w:val="22"/>
          <w:szCs w:val="22"/>
        </w:rPr>
        <w:t xml:space="preserve">.  </w:t>
      </w:r>
    </w:p>
    <w:p w:rsidR="000D5AA6" w:rsidRPr="0038493E" w:rsidRDefault="000D5AA6" w:rsidP="00E8435D">
      <w:pPr>
        <w:rPr>
          <w:rFonts w:cs="Arial"/>
          <w:sz w:val="22"/>
          <w:szCs w:val="22"/>
        </w:rPr>
      </w:pPr>
    </w:p>
    <w:p w:rsidR="00386CE2" w:rsidRDefault="00386CE2" w:rsidP="00E8435D">
      <w:pPr>
        <w:rPr>
          <w:rFonts w:cs="Arial"/>
          <w:sz w:val="22"/>
          <w:szCs w:val="22"/>
        </w:rPr>
      </w:pPr>
    </w:p>
    <w:p w:rsidR="000D5AA6" w:rsidRPr="0038493E" w:rsidRDefault="000D5AA6" w:rsidP="00E8435D">
      <w:pPr>
        <w:rPr>
          <w:rFonts w:cs="Arial"/>
          <w:sz w:val="22"/>
          <w:szCs w:val="22"/>
        </w:rPr>
      </w:pPr>
      <w:r w:rsidRPr="0038493E">
        <w:rPr>
          <w:rFonts w:cs="Arial"/>
          <w:sz w:val="22"/>
          <w:szCs w:val="22"/>
        </w:rPr>
        <w:t>i.A. Christine Samstag</w:t>
      </w:r>
    </w:p>
    <w:p w:rsidR="000D5AA6" w:rsidRDefault="000D5AA6" w:rsidP="00386CE2">
      <w:pPr>
        <w:rPr>
          <w:rFonts w:cs="Arial"/>
          <w:sz w:val="22"/>
          <w:szCs w:val="22"/>
        </w:rPr>
        <w:sectPr w:rsidR="000D5AA6" w:rsidSect="000D5AA6">
          <w:footerReference w:type="default" r:id="rId11"/>
          <w:pgSz w:w="11907" w:h="16840"/>
          <w:pgMar w:top="1134" w:right="1134" w:bottom="794" w:left="1134" w:header="397" w:footer="57" w:gutter="0"/>
          <w:pgNumType w:start="1"/>
          <w:cols w:space="720"/>
        </w:sectPr>
      </w:pPr>
      <w:r w:rsidRPr="0038493E">
        <w:rPr>
          <w:rFonts w:cs="Arial"/>
          <w:sz w:val="22"/>
          <w:szCs w:val="22"/>
        </w:rPr>
        <w:t>Presse und Sekretariat</w:t>
      </w:r>
    </w:p>
    <w:p w:rsidR="000D5AA6" w:rsidRPr="008D2EFF" w:rsidRDefault="000D5AA6" w:rsidP="00E8435D">
      <w:pPr>
        <w:rPr>
          <w:rFonts w:cs="Arial"/>
          <w:sz w:val="22"/>
          <w:szCs w:val="22"/>
        </w:rPr>
      </w:pPr>
    </w:p>
    <w:sectPr w:rsidR="000D5AA6" w:rsidRPr="008D2EFF" w:rsidSect="000D5AA6">
      <w:footerReference w:type="default" r:id="rId12"/>
      <w:type w:val="continuous"/>
      <w:pgSz w:w="11907" w:h="16840"/>
      <w:pgMar w:top="1134" w:right="1134" w:bottom="794" w:left="1134" w:header="397" w:footer="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46" w:rsidRDefault="00374746">
      <w:r>
        <w:separator/>
      </w:r>
    </w:p>
  </w:endnote>
  <w:endnote w:type="continuationSeparator" w:id="0">
    <w:p w:rsidR="00374746" w:rsidRDefault="0037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Arial Bold"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386CE2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46" w:rsidRDefault="00374746">
    <w:pPr>
      <w:pStyle w:val="Fuzeile"/>
      <w:jc w:val="center"/>
      <w:rPr>
        <w:b/>
        <w:sz w:val="18"/>
      </w:rPr>
    </w:pPr>
    <w:r>
      <w:rPr>
        <w:b/>
        <w:sz w:val="18"/>
      </w:rPr>
      <w:t>Kulturhaus Osterfeld e.V. Osterfeldstraße 12 D-75172 Pforzheim</w:t>
    </w:r>
  </w:p>
  <w:p w:rsidR="00374746" w:rsidRDefault="00374746">
    <w:pPr>
      <w:pStyle w:val="Fuzeile"/>
      <w:jc w:val="center"/>
      <w:rPr>
        <w:sz w:val="18"/>
      </w:rPr>
    </w:pPr>
    <w:r>
      <w:rPr>
        <w:sz w:val="18"/>
      </w:rPr>
      <w:t xml:space="preserve">Telefon:0049-(0)7231 - </w:t>
    </w:r>
    <w:proofErr w:type="gramStart"/>
    <w:r>
      <w:rPr>
        <w:sz w:val="18"/>
      </w:rPr>
      <w:t>318214  Fax</w:t>
    </w:r>
    <w:proofErr w:type="gramEnd"/>
    <w:r>
      <w:rPr>
        <w:sz w:val="18"/>
      </w:rPr>
      <w:t>: 0049 (0) 7231- 31 82 23</w:t>
    </w:r>
  </w:p>
  <w:p w:rsidR="00374746" w:rsidRDefault="00386CE2" w:rsidP="00AE7A99">
    <w:pPr>
      <w:pStyle w:val="Fuzeile"/>
      <w:jc w:val="center"/>
      <w:rPr>
        <w:sz w:val="18"/>
      </w:rPr>
    </w:pPr>
    <w:hyperlink r:id="rId1" w:history="1">
      <w:r w:rsidR="00374746" w:rsidRPr="0061736B">
        <w:rPr>
          <w:rStyle w:val="Hyperlink"/>
          <w:sz w:val="18"/>
        </w:rPr>
        <w:t>presse@kulturhaus-osterfeld.de</w:t>
      </w:r>
    </w:hyperlink>
    <w:r w:rsidR="00374746">
      <w:rPr>
        <w:sz w:val="18"/>
      </w:rPr>
      <w:t xml:space="preserve">  </w:t>
    </w:r>
    <w:hyperlink r:id="rId2" w:history="1">
      <w:r w:rsidR="00374746">
        <w:rPr>
          <w:rStyle w:val="Hyperlink"/>
          <w:sz w:val="18"/>
        </w:rPr>
        <w:t>www.kulturhaus-osterfeld.de</w:t>
      </w:r>
    </w:hyperlink>
  </w:p>
  <w:p w:rsidR="00374746" w:rsidRDefault="0037474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46" w:rsidRDefault="00374746">
      <w:r>
        <w:separator/>
      </w:r>
    </w:p>
  </w:footnote>
  <w:footnote w:type="continuationSeparator" w:id="0">
    <w:p w:rsidR="00374746" w:rsidRDefault="0037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2118AE"/>
    <w:multiLevelType w:val="hybridMultilevel"/>
    <w:tmpl w:val="F05EECAA"/>
    <w:lvl w:ilvl="0" w:tplc="E0BC4C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1468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C3E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12EF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700ED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1A1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F9AC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56C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EE05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1">
    <w:nsid w:val="16735BED"/>
    <w:multiLevelType w:val="hybridMultilevel"/>
    <w:tmpl w:val="9990D526"/>
    <w:lvl w:ilvl="0" w:tplc="04070001">
      <w:start w:val="3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5D8C1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312D37B8"/>
    <w:multiLevelType w:val="hybridMultilevel"/>
    <w:tmpl w:val="BF1E7286"/>
    <w:lvl w:ilvl="0" w:tplc="1486A0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2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4C83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424D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94D8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9ED1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EAF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E94E9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4A56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33730783"/>
    <w:multiLevelType w:val="hybridMultilevel"/>
    <w:tmpl w:val="A8E26462"/>
    <w:lvl w:ilvl="0" w:tplc="622A66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EC65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C58F7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9010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3B8CB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720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0CF1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F20B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1CC2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1">
    <w:nsid w:val="34055CC9"/>
    <w:multiLevelType w:val="hybridMultilevel"/>
    <w:tmpl w:val="96583446"/>
    <w:lvl w:ilvl="0" w:tplc="B88673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80E14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1523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AAA8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9642D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FA09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22F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B6B8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31206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1">
    <w:nsid w:val="34C0796F"/>
    <w:multiLevelType w:val="hybridMultilevel"/>
    <w:tmpl w:val="B8A87B24"/>
    <w:lvl w:ilvl="0" w:tplc="74149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3AC2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A0F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8E203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D985D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C2693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FAFD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9077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2A5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36BC77A5"/>
    <w:multiLevelType w:val="hybridMultilevel"/>
    <w:tmpl w:val="8F042684"/>
    <w:lvl w:ilvl="0" w:tplc="109ED6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B0E18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ECD6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0D1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882DA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7282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8042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90F0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80D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1">
    <w:nsid w:val="36E9485B"/>
    <w:multiLevelType w:val="hybridMultilevel"/>
    <w:tmpl w:val="6806455E"/>
    <w:lvl w:ilvl="0" w:tplc="8F4A951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EE17E49"/>
    <w:multiLevelType w:val="hybridMultilevel"/>
    <w:tmpl w:val="1A8A7A82"/>
    <w:lvl w:ilvl="0" w:tplc="49304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D847B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0567E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56DB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9ACE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E61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326B7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AC0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020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1">
    <w:nsid w:val="48896911"/>
    <w:multiLevelType w:val="hybridMultilevel"/>
    <w:tmpl w:val="F3326020"/>
    <w:lvl w:ilvl="0" w:tplc="3A960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AFCA1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63E51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19E72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E3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AC0E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44D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2A2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74E1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554866A8"/>
    <w:multiLevelType w:val="hybridMultilevel"/>
    <w:tmpl w:val="33C45D12"/>
    <w:lvl w:ilvl="0" w:tplc="15C46E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E022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FA3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F304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B46FC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786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543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24CE8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1580C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62872C19"/>
    <w:multiLevelType w:val="multilevel"/>
    <w:tmpl w:val="55FE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1">
    <w:nsid w:val="63463437"/>
    <w:multiLevelType w:val="hybridMultilevel"/>
    <w:tmpl w:val="CFA230AC"/>
    <w:lvl w:ilvl="0" w:tplc="A7501A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8898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A22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BE40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6C41D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F218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14BE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6B443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AC4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1">
    <w:nsid w:val="6F3F0B58"/>
    <w:multiLevelType w:val="hybridMultilevel"/>
    <w:tmpl w:val="C8DE90DA"/>
    <w:lvl w:ilvl="0" w:tplc="7A9C3F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5EC62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8EB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8079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726F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20D4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D5844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C784B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0AA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1">
    <w:nsid w:val="713B292F"/>
    <w:multiLevelType w:val="hybridMultilevel"/>
    <w:tmpl w:val="E0F47CD8"/>
    <w:lvl w:ilvl="0" w:tplc="53CAEBA6">
      <w:start w:val="6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10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37445005-10be-4a68-907a-e4d771139bb0}"/>
  </w:docVars>
  <w:rsids>
    <w:rsidRoot w:val="009C2469"/>
    <w:rsid w:val="00004CD3"/>
    <w:rsid w:val="0001488D"/>
    <w:rsid w:val="00020F10"/>
    <w:rsid w:val="0005274C"/>
    <w:rsid w:val="000538F5"/>
    <w:rsid w:val="00055837"/>
    <w:rsid w:val="00060BE6"/>
    <w:rsid w:val="00061634"/>
    <w:rsid w:val="00064EAE"/>
    <w:rsid w:val="000723FB"/>
    <w:rsid w:val="00073A66"/>
    <w:rsid w:val="00084553"/>
    <w:rsid w:val="000B7034"/>
    <w:rsid w:val="000C009C"/>
    <w:rsid w:val="000C0900"/>
    <w:rsid w:val="000C280F"/>
    <w:rsid w:val="000D46E8"/>
    <w:rsid w:val="000D5AA6"/>
    <w:rsid w:val="000E6FD0"/>
    <w:rsid w:val="000F227B"/>
    <w:rsid w:val="00102C2D"/>
    <w:rsid w:val="00105308"/>
    <w:rsid w:val="00106BA2"/>
    <w:rsid w:val="00107847"/>
    <w:rsid w:val="00113D88"/>
    <w:rsid w:val="00117590"/>
    <w:rsid w:val="001225E1"/>
    <w:rsid w:val="00125B64"/>
    <w:rsid w:val="00133E60"/>
    <w:rsid w:val="001361D8"/>
    <w:rsid w:val="00137CA2"/>
    <w:rsid w:val="00145576"/>
    <w:rsid w:val="00174487"/>
    <w:rsid w:val="00174AD0"/>
    <w:rsid w:val="00187853"/>
    <w:rsid w:val="00195BE0"/>
    <w:rsid w:val="0019693E"/>
    <w:rsid w:val="001B0412"/>
    <w:rsid w:val="001C3968"/>
    <w:rsid w:val="001C75EB"/>
    <w:rsid w:val="001D4273"/>
    <w:rsid w:val="001E5622"/>
    <w:rsid w:val="001F41DF"/>
    <w:rsid w:val="001F66B5"/>
    <w:rsid w:val="002144B6"/>
    <w:rsid w:val="00222DCC"/>
    <w:rsid w:val="00222F41"/>
    <w:rsid w:val="00232E5F"/>
    <w:rsid w:val="00237977"/>
    <w:rsid w:val="00237EC6"/>
    <w:rsid w:val="00240505"/>
    <w:rsid w:val="00242CE1"/>
    <w:rsid w:val="00252353"/>
    <w:rsid w:val="002559BE"/>
    <w:rsid w:val="002626EA"/>
    <w:rsid w:val="002634AD"/>
    <w:rsid w:val="00272B52"/>
    <w:rsid w:val="0027559B"/>
    <w:rsid w:val="00282453"/>
    <w:rsid w:val="00283494"/>
    <w:rsid w:val="00295F61"/>
    <w:rsid w:val="002A5F8D"/>
    <w:rsid w:val="002B36DE"/>
    <w:rsid w:val="002D090D"/>
    <w:rsid w:val="002D472E"/>
    <w:rsid w:val="002F1104"/>
    <w:rsid w:val="00301AC6"/>
    <w:rsid w:val="003031ED"/>
    <w:rsid w:val="00324E1E"/>
    <w:rsid w:val="00341AE8"/>
    <w:rsid w:val="003544AD"/>
    <w:rsid w:val="003609EA"/>
    <w:rsid w:val="00374746"/>
    <w:rsid w:val="0038493E"/>
    <w:rsid w:val="00386237"/>
    <w:rsid w:val="00386CE2"/>
    <w:rsid w:val="003A03BD"/>
    <w:rsid w:val="003B110D"/>
    <w:rsid w:val="003B67D9"/>
    <w:rsid w:val="003C5098"/>
    <w:rsid w:val="003D0535"/>
    <w:rsid w:val="003D1CA3"/>
    <w:rsid w:val="003D1D2E"/>
    <w:rsid w:val="003D28BD"/>
    <w:rsid w:val="003D7232"/>
    <w:rsid w:val="003E717F"/>
    <w:rsid w:val="003F05AB"/>
    <w:rsid w:val="003F1AF4"/>
    <w:rsid w:val="003F6B04"/>
    <w:rsid w:val="00400E8B"/>
    <w:rsid w:val="00440B6F"/>
    <w:rsid w:val="00451581"/>
    <w:rsid w:val="004559A8"/>
    <w:rsid w:val="00482732"/>
    <w:rsid w:val="00485394"/>
    <w:rsid w:val="00486B75"/>
    <w:rsid w:val="004A53B8"/>
    <w:rsid w:val="004D12FC"/>
    <w:rsid w:val="004F2895"/>
    <w:rsid w:val="00503E95"/>
    <w:rsid w:val="005079CB"/>
    <w:rsid w:val="005101AB"/>
    <w:rsid w:val="005204DE"/>
    <w:rsid w:val="00532055"/>
    <w:rsid w:val="0053247B"/>
    <w:rsid w:val="00533179"/>
    <w:rsid w:val="00537436"/>
    <w:rsid w:val="005376FC"/>
    <w:rsid w:val="00544A74"/>
    <w:rsid w:val="00546AFB"/>
    <w:rsid w:val="00546FEC"/>
    <w:rsid w:val="0056105F"/>
    <w:rsid w:val="0056426E"/>
    <w:rsid w:val="00564709"/>
    <w:rsid w:val="005676DF"/>
    <w:rsid w:val="005873ED"/>
    <w:rsid w:val="00590AE7"/>
    <w:rsid w:val="005B0E5D"/>
    <w:rsid w:val="005B1A94"/>
    <w:rsid w:val="005D0C01"/>
    <w:rsid w:val="005E393E"/>
    <w:rsid w:val="005E4E30"/>
    <w:rsid w:val="005E7C1F"/>
    <w:rsid w:val="006056A6"/>
    <w:rsid w:val="00622060"/>
    <w:rsid w:val="00642563"/>
    <w:rsid w:val="00655D04"/>
    <w:rsid w:val="00662E50"/>
    <w:rsid w:val="00675CF9"/>
    <w:rsid w:val="00680FA3"/>
    <w:rsid w:val="006A1198"/>
    <w:rsid w:val="006A13A2"/>
    <w:rsid w:val="006A4F89"/>
    <w:rsid w:val="006E47C7"/>
    <w:rsid w:val="006E4FD0"/>
    <w:rsid w:val="006E66FE"/>
    <w:rsid w:val="006F5E66"/>
    <w:rsid w:val="007161C9"/>
    <w:rsid w:val="0071650C"/>
    <w:rsid w:val="00723AFA"/>
    <w:rsid w:val="00737418"/>
    <w:rsid w:val="00743A11"/>
    <w:rsid w:val="00744F60"/>
    <w:rsid w:val="00753645"/>
    <w:rsid w:val="00757677"/>
    <w:rsid w:val="007657D3"/>
    <w:rsid w:val="007674E6"/>
    <w:rsid w:val="00770155"/>
    <w:rsid w:val="00772700"/>
    <w:rsid w:val="007A0829"/>
    <w:rsid w:val="007A551B"/>
    <w:rsid w:val="007A6156"/>
    <w:rsid w:val="007C57E5"/>
    <w:rsid w:val="007E54FB"/>
    <w:rsid w:val="007E5CFF"/>
    <w:rsid w:val="007E76DC"/>
    <w:rsid w:val="007F24E2"/>
    <w:rsid w:val="00803C09"/>
    <w:rsid w:val="00805FD8"/>
    <w:rsid w:val="00810E94"/>
    <w:rsid w:val="0082063B"/>
    <w:rsid w:val="00821C2F"/>
    <w:rsid w:val="008366F5"/>
    <w:rsid w:val="00857478"/>
    <w:rsid w:val="008603CF"/>
    <w:rsid w:val="00861A04"/>
    <w:rsid w:val="0088775F"/>
    <w:rsid w:val="008A4284"/>
    <w:rsid w:val="008B0C66"/>
    <w:rsid w:val="008B122E"/>
    <w:rsid w:val="008C1318"/>
    <w:rsid w:val="008C2A2C"/>
    <w:rsid w:val="008D2EFF"/>
    <w:rsid w:val="008E1562"/>
    <w:rsid w:val="009048C8"/>
    <w:rsid w:val="00905EEC"/>
    <w:rsid w:val="00914099"/>
    <w:rsid w:val="00921D03"/>
    <w:rsid w:val="009345D9"/>
    <w:rsid w:val="00942B6C"/>
    <w:rsid w:val="009430E7"/>
    <w:rsid w:val="009466DD"/>
    <w:rsid w:val="00957AB0"/>
    <w:rsid w:val="00990F89"/>
    <w:rsid w:val="00993BDC"/>
    <w:rsid w:val="009977F7"/>
    <w:rsid w:val="009A3EB4"/>
    <w:rsid w:val="009B3AE4"/>
    <w:rsid w:val="009B513A"/>
    <w:rsid w:val="009C2469"/>
    <w:rsid w:val="009C3340"/>
    <w:rsid w:val="009C4296"/>
    <w:rsid w:val="009D0539"/>
    <w:rsid w:val="009D282E"/>
    <w:rsid w:val="009E5D8B"/>
    <w:rsid w:val="009E6F4E"/>
    <w:rsid w:val="00A03E29"/>
    <w:rsid w:val="00A048BE"/>
    <w:rsid w:val="00A11397"/>
    <w:rsid w:val="00A127EF"/>
    <w:rsid w:val="00A200CE"/>
    <w:rsid w:val="00A37E2B"/>
    <w:rsid w:val="00A466B0"/>
    <w:rsid w:val="00A46A71"/>
    <w:rsid w:val="00A5335C"/>
    <w:rsid w:val="00A577BE"/>
    <w:rsid w:val="00A831A8"/>
    <w:rsid w:val="00A8332E"/>
    <w:rsid w:val="00A8428F"/>
    <w:rsid w:val="00A858F5"/>
    <w:rsid w:val="00A914D7"/>
    <w:rsid w:val="00AB387E"/>
    <w:rsid w:val="00AB475B"/>
    <w:rsid w:val="00AC25A3"/>
    <w:rsid w:val="00AC4EBB"/>
    <w:rsid w:val="00AD70E7"/>
    <w:rsid w:val="00AD74E9"/>
    <w:rsid w:val="00AE2DBC"/>
    <w:rsid w:val="00AE3097"/>
    <w:rsid w:val="00AE7A99"/>
    <w:rsid w:val="00AE7E61"/>
    <w:rsid w:val="00AF3FE7"/>
    <w:rsid w:val="00B040D6"/>
    <w:rsid w:val="00B07334"/>
    <w:rsid w:val="00B21300"/>
    <w:rsid w:val="00B24D70"/>
    <w:rsid w:val="00B34578"/>
    <w:rsid w:val="00B36EF3"/>
    <w:rsid w:val="00B60B05"/>
    <w:rsid w:val="00B61B22"/>
    <w:rsid w:val="00B74398"/>
    <w:rsid w:val="00B76A49"/>
    <w:rsid w:val="00B87B64"/>
    <w:rsid w:val="00BB1A61"/>
    <w:rsid w:val="00BB4B63"/>
    <w:rsid w:val="00BB7726"/>
    <w:rsid w:val="00BC3ED8"/>
    <w:rsid w:val="00BC538C"/>
    <w:rsid w:val="00BD793C"/>
    <w:rsid w:val="00C17D2E"/>
    <w:rsid w:val="00C3683B"/>
    <w:rsid w:val="00C369BF"/>
    <w:rsid w:val="00C45B53"/>
    <w:rsid w:val="00C54EC9"/>
    <w:rsid w:val="00C55304"/>
    <w:rsid w:val="00C64807"/>
    <w:rsid w:val="00C71497"/>
    <w:rsid w:val="00C73AF8"/>
    <w:rsid w:val="00C85CB8"/>
    <w:rsid w:val="00C86821"/>
    <w:rsid w:val="00C939B9"/>
    <w:rsid w:val="00CA2B9C"/>
    <w:rsid w:val="00CB0E17"/>
    <w:rsid w:val="00CC03DE"/>
    <w:rsid w:val="00CC68A4"/>
    <w:rsid w:val="00CD1EFF"/>
    <w:rsid w:val="00CD28E7"/>
    <w:rsid w:val="00CD62E4"/>
    <w:rsid w:val="00CE612C"/>
    <w:rsid w:val="00D02D1F"/>
    <w:rsid w:val="00D04375"/>
    <w:rsid w:val="00D1572C"/>
    <w:rsid w:val="00D243DD"/>
    <w:rsid w:val="00D24906"/>
    <w:rsid w:val="00D434C9"/>
    <w:rsid w:val="00D56A16"/>
    <w:rsid w:val="00D70A86"/>
    <w:rsid w:val="00D82CB9"/>
    <w:rsid w:val="00D87F5D"/>
    <w:rsid w:val="00DA3309"/>
    <w:rsid w:val="00DA61CE"/>
    <w:rsid w:val="00DB7DB9"/>
    <w:rsid w:val="00DC08EA"/>
    <w:rsid w:val="00DC5EFF"/>
    <w:rsid w:val="00DD487E"/>
    <w:rsid w:val="00DD49F9"/>
    <w:rsid w:val="00DD5733"/>
    <w:rsid w:val="00DE5B11"/>
    <w:rsid w:val="00E137B6"/>
    <w:rsid w:val="00E179DF"/>
    <w:rsid w:val="00E202AE"/>
    <w:rsid w:val="00E3113C"/>
    <w:rsid w:val="00E32338"/>
    <w:rsid w:val="00E429A1"/>
    <w:rsid w:val="00E608E4"/>
    <w:rsid w:val="00E71206"/>
    <w:rsid w:val="00E71637"/>
    <w:rsid w:val="00E728D4"/>
    <w:rsid w:val="00E8435D"/>
    <w:rsid w:val="00E86451"/>
    <w:rsid w:val="00E9656A"/>
    <w:rsid w:val="00E96D60"/>
    <w:rsid w:val="00EA3AB4"/>
    <w:rsid w:val="00EA6AA7"/>
    <w:rsid w:val="00EB1B15"/>
    <w:rsid w:val="00EB63C8"/>
    <w:rsid w:val="00EC0890"/>
    <w:rsid w:val="00EC25D0"/>
    <w:rsid w:val="00ED717D"/>
    <w:rsid w:val="00EF297C"/>
    <w:rsid w:val="00EF5808"/>
    <w:rsid w:val="00F129E2"/>
    <w:rsid w:val="00F14DB5"/>
    <w:rsid w:val="00F2417E"/>
    <w:rsid w:val="00F24D38"/>
    <w:rsid w:val="00F51E31"/>
    <w:rsid w:val="00F60F09"/>
    <w:rsid w:val="00F66BD8"/>
    <w:rsid w:val="00F7089F"/>
    <w:rsid w:val="00F70E39"/>
    <w:rsid w:val="00F72016"/>
    <w:rsid w:val="00F8102D"/>
    <w:rsid w:val="00F868C0"/>
    <w:rsid w:val="00F901DE"/>
    <w:rsid w:val="00FA29B3"/>
    <w:rsid w:val="00FB741B"/>
    <w:rsid w:val="00FC4716"/>
    <w:rsid w:val="00FD3C5E"/>
    <w:rsid w:val="00FE7939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4037F7"/>
  <w15:chartTrackingRefBased/>
  <w15:docId w15:val="{22E81392-D604-4FB4-A7AE-3347A297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bCs/>
      <w:sz w:val="32"/>
      <w:szCs w:val="3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verflowPunct/>
      <w:jc w:val="center"/>
      <w:textAlignment w:val="auto"/>
      <w:outlineLvl w:val="3"/>
    </w:pPr>
    <w:rPr>
      <w:rFonts w:ascii="Century Gothic" w:hAnsi="Century Gothic" w:cs="Arial"/>
      <w:b/>
      <w:bCs/>
      <w:sz w:val="20"/>
      <w:lang w:val="it-I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2">
    <w:name w:val="Body Text 2"/>
    <w:basedOn w:val="Standard"/>
    <w:semiHidden/>
    <w:rPr>
      <w:rFonts w:ascii="Times New Roman" w:hAnsi="Times New Roman"/>
      <w:sz w:val="18"/>
    </w:rPr>
  </w:style>
  <w:style w:type="paragraph" w:styleId="StandardWeb">
    <w:name w:val="Normal (Web)"/>
    <w:basedOn w:val="Standard"/>
    <w:uiPriority w:val="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Textkrper3">
    <w:name w:val="Body Text 3"/>
    <w:basedOn w:val="Standard"/>
    <w:semiHidden/>
    <w:pPr>
      <w:overflowPunct/>
      <w:textAlignment w:val="auto"/>
    </w:pPr>
    <w:rPr>
      <w:rFonts w:ascii="Times New Roman" w:hAnsi="Times New Roman"/>
      <w:sz w:val="20"/>
    </w:rPr>
  </w:style>
  <w:style w:type="character" w:customStyle="1" w:styleId="dunkel13r1">
    <w:name w:val="dunkel13r1"/>
    <w:rPr>
      <w:rFonts w:ascii="Arial" w:hAnsi="Arial" w:cs="Arial" w:hint="default"/>
      <w:b w:val="0"/>
      <w:bCs w:val="0"/>
      <w:color w:val="660000"/>
      <w:sz w:val="13"/>
      <w:szCs w:val="13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mw-headline">
    <w:name w:val="mw-headline"/>
    <w:basedOn w:val="Absatz-Standardschriftart"/>
  </w:style>
  <w:style w:type="paragraph" w:customStyle="1" w:styleId="StandardWeb1">
    <w:name w:val="Standard (Web)1"/>
    <w:basedOn w:val="Standar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 w:cs="Arial"/>
      <w:szCs w:val="24"/>
    </w:rPr>
  </w:style>
  <w:style w:type="character" w:styleId="Fett">
    <w:name w:val="Strong"/>
    <w:uiPriority w:val="22"/>
    <w:qFormat/>
    <w:rPr>
      <w:b/>
      <w:bCs/>
    </w:rPr>
  </w:style>
  <w:style w:type="character" w:styleId="Hervorhebung">
    <w:name w:val="Emphasis"/>
    <w:uiPriority w:val="20"/>
    <w:qFormat/>
    <w:rPr>
      <w:i/>
      <w:iCs/>
    </w:rPr>
  </w:style>
  <w:style w:type="paragraph" w:customStyle="1" w:styleId="textnormal">
    <w:name w:val="text_normal"/>
    <w:basedOn w:val="Standard"/>
    <w:rsid w:val="001361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HorizontalLine">
    <w:name w:val="Horizontal Line"/>
    <w:basedOn w:val="Standard"/>
    <w:next w:val="Textkrper"/>
    <w:rsid w:val="00D1572C"/>
    <w:pPr>
      <w:widowControl w:val="0"/>
      <w:suppressLineNumbers/>
      <w:pBdr>
        <w:bottom w:val="double" w:sz="2" w:space="0" w:color="808080"/>
      </w:pBdr>
      <w:suppressAutoHyphens/>
      <w:overflowPunct/>
      <w:autoSpaceDE/>
      <w:autoSpaceDN/>
      <w:adjustRightInd/>
      <w:spacing w:after="283"/>
      <w:textAlignment w:val="auto"/>
    </w:pPr>
    <w:rPr>
      <w:rFonts w:ascii="Times New Roman" w:eastAsia="DejaVu Sans" w:hAnsi="Times New Roman"/>
      <w:kern w:val="2"/>
      <w:sz w:val="12"/>
      <w:szCs w:val="12"/>
    </w:rPr>
  </w:style>
  <w:style w:type="paragraph" w:customStyle="1" w:styleId="berschrift1A">
    <w:name w:val="Überschrift 1 A"/>
    <w:next w:val="Standard"/>
    <w:rsid w:val="003D1CA3"/>
    <w:pPr>
      <w:keepNext/>
      <w:spacing w:line="336" w:lineRule="auto"/>
      <w:outlineLvl w:val="0"/>
    </w:pPr>
    <w:rPr>
      <w:rFonts w:ascii="Arial Bold" w:eastAsia="ヒラギノ角ゴ Pro W3" w:hAnsi="Arial Bold"/>
      <w:color w:val="000000"/>
      <w:spacing w:val="20"/>
      <w:sz w:val="24"/>
    </w:rPr>
  </w:style>
  <w:style w:type="character" w:styleId="HTMLZitat">
    <w:name w:val="HTML Cite"/>
    <w:uiPriority w:val="99"/>
    <w:semiHidden/>
    <w:unhideWhenUsed/>
    <w:rsid w:val="00174487"/>
    <w:rPr>
      <w:i/>
      <w:iCs/>
    </w:rPr>
  </w:style>
  <w:style w:type="paragraph" w:styleId="NurText">
    <w:name w:val="Plain Text"/>
    <w:basedOn w:val="Standard"/>
    <w:link w:val="NurTextZchn"/>
    <w:uiPriority w:val="99"/>
    <w:unhideWhenUsed/>
    <w:rsid w:val="00C939B9"/>
    <w:pPr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939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event-subtitle2">
    <w:name w:val="event-subtitle2"/>
    <w:basedOn w:val="Absatz-Standardschriftart"/>
    <w:rsid w:val="00272B52"/>
  </w:style>
  <w:style w:type="paragraph" w:styleId="KeinLeerraum">
    <w:name w:val="No Spacing"/>
    <w:uiPriority w:val="1"/>
    <w:qFormat/>
    <w:rsid w:val="00272B52"/>
    <w:rPr>
      <w:color w:val="008000"/>
      <w:sz w:val="24"/>
      <w:szCs w:val="24"/>
    </w:rPr>
  </w:style>
  <w:style w:type="character" w:customStyle="1" w:styleId="apple-style-span">
    <w:name w:val="apple-style-span"/>
    <w:basedOn w:val="Absatz-Standardschriftart"/>
    <w:rsid w:val="00A127EF"/>
  </w:style>
  <w:style w:type="paragraph" w:customStyle="1" w:styleId="bodytext">
    <w:name w:val="bodytext"/>
    <w:basedOn w:val="Standard"/>
    <w:rsid w:val="003B110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fsl">
    <w:name w:val="fsl"/>
    <w:basedOn w:val="Absatz-Standardschriftart"/>
    <w:rsid w:val="00A831A8"/>
  </w:style>
  <w:style w:type="character" w:customStyle="1" w:styleId="textexposedshow">
    <w:name w:val="text_exposed_show"/>
    <w:basedOn w:val="Absatz-Standardschriftart"/>
    <w:rsid w:val="00A831A8"/>
  </w:style>
  <w:style w:type="paragraph" w:customStyle="1" w:styleId="Default">
    <w:name w:val="Default"/>
    <w:rsid w:val="00D56A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ursiv">
    <w:name w:val="kursiv"/>
    <w:basedOn w:val="Absatz-Standardschriftart"/>
    <w:rsid w:val="00533179"/>
  </w:style>
  <w:style w:type="paragraph" w:customStyle="1" w:styleId="event-detail-meta-date">
    <w:name w:val="event-detail-meta-dat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eta-location">
    <w:name w:val="event-detail-meta-location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event-detail-maeta-price">
    <w:name w:val="event-detail-maeta-price"/>
    <w:basedOn w:val="Standard"/>
    <w:rsid w:val="00CD62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berschrift4Zchn">
    <w:name w:val="Überschrift 4 Zchn"/>
    <w:link w:val="berschrift4"/>
    <w:rsid w:val="006E4FD0"/>
    <w:rPr>
      <w:rFonts w:ascii="Century Gothic" w:hAnsi="Century Gothic" w:cs="Arial"/>
      <w:b/>
      <w:bCs/>
      <w:lang w:val="it-IT"/>
    </w:rPr>
  </w:style>
  <w:style w:type="character" w:styleId="NichtaufgelsteErwhnung">
    <w:name w:val="Unresolved Mention"/>
    <w:uiPriority w:val="99"/>
    <w:semiHidden/>
    <w:unhideWhenUsed/>
    <w:rsid w:val="00C369BF"/>
    <w:rPr>
      <w:color w:val="808080"/>
      <w:shd w:val="clear" w:color="auto" w:fill="E6E6E6"/>
    </w:rPr>
  </w:style>
  <w:style w:type="character" w:customStyle="1" w:styleId="hascaption">
    <w:name w:val="hascaption"/>
    <w:rsid w:val="00CA2B9C"/>
  </w:style>
  <w:style w:type="paragraph" w:customStyle="1" w:styleId="price">
    <w:name w:val="price"/>
    <w:basedOn w:val="Standard"/>
    <w:rsid w:val="00064EA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73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2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3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5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1702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154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95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890387">
      <w:bodyDiv w:val="1"/>
      <w:marLeft w:val="0"/>
      <w:marRight w:val="0"/>
      <w:marTop w:val="0"/>
      <w:marBottom w:val="0"/>
      <w:divBdr>
        <w:top w:val="single" w:sz="12" w:space="0" w:color="556655"/>
        <w:left w:val="single" w:sz="8" w:space="0" w:color="556655"/>
        <w:bottom w:val="single" w:sz="4" w:space="0" w:color="556655"/>
        <w:right w:val="single" w:sz="8" w:space="0" w:color="556655"/>
      </w:divBdr>
      <w:divsChild>
        <w:div w:id="20128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75796">
              <w:marLeft w:val="720"/>
              <w:marRight w:val="720"/>
              <w:marTop w:val="3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159917">
                          <w:blockQuote w:val="1"/>
                          <w:marLeft w:val="36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8" w:space="3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haus-osterfe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ten@kulturhaus-osterfeld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ulturhaus-osterfeld.de" TargetMode="External"/><Relationship Id="rId1" Type="http://schemas.openxmlformats.org/officeDocument/2006/relationships/hyperlink" Target="mailto:presse@kulturhaus-osterfeld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66D01-B3C8-49EB-824B-9F9A14AF7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Kulturhaus Osterfeld</Company>
  <LinksUpToDate>false</LinksUpToDate>
  <CharactersWithSpaces>1447</CharactersWithSpaces>
  <SharedDoc>false</SharedDoc>
  <HLinks>
    <vt:vector size="24" baseType="variant">
      <vt:variant>
        <vt:i4>4063350</vt:i4>
      </vt:variant>
      <vt:variant>
        <vt:i4>18</vt:i4>
      </vt:variant>
      <vt:variant>
        <vt:i4>0</vt:i4>
      </vt:variant>
      <vt:variant>
        <vt:i4>5</vt:i4>
      </vt:variant>
      <vt:variant>
        <vt:lpwstr>http://www.kulturhaus-osterfel.de/</vt:lpwstr>
      </vt:variant>
      <vt:variant>
        <vt:lpwstr/>
      </vt:variant>
      <vt:variant>
        <vt:i4>3342401</vt:i4>
      </vt:variant>
      <vt:variant>
        <vt:i4>15</vt:i4>
      </vt:variant>
      <vt:variant>
        <vt:i4>0</vt:i4>
      </vt:variant>
      <vt:variant>
        <vt:i4>5</vt:i4>
      </vt:variant>
      <vt:variant>
        <vt:lpwstr>mailto:karten@kulturhaus-osterfeld.de</vt:lpwstr>
      </vt:variant>
      <vt:variant>
        <vt:lpwstr/>
      </vt:variant>
      <vt:variant>
        <vt:i4>4063293</vt:i4>
      </vt:variant>
      <vt:variant>
        <vt:i4>3</vt:i4>
      </vt:variant>
      <vt:variant>
        <vt:i4>0</vt:i4>
      </vt:variant>
      <vt:variant>
        <vt:i4>5</vt:i4>
      </vt:variant>
      <vt:variant>
        <vt:lpwstr>http://www.kulturhaus-osterfeld.de/</vt:lpwstr>
      </vt:variant>
      <vt:variant>
        <vt:lpwstr/>
      </vt:variant>
      <vt:variant>
        <vt:i4>2687070</vt:i4>
      </vt:variant>
      <vt:variant>
        <vt:i4>0</vt:i4>
      </vt:variant>
      <vt:variant>
        <vt:i4>0</vt:i4>
      </vt:variant>
      <vt:variant>
        <vt:i4>5</vt:i4>
      </vt:variant>
      <vt:variant>
        <vt:lpwstr>mailto:presse@kulturhaus-osterfeld.de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Ela Horchler</dc:creator>
  <cp:keywords/>
  <cp:lastModifiedBy>Samstag, Christine [Kulturhaus Osterfeld]</cp:lastModifiedBy>
  <cp:revision>2</cp:revision>
  <cp:lastPrinted>2017-09-13T09:39:00Z</cp:lastPrinted>
  <dcterms:created xsi:type="dcterms:W3CDTF">2020-01-08T16:16:00Z</dcterms:created>
  <dcterms:modified xsi:type="dcterms:W3CDTF">2020-01-08T16:16:00Z</dcterms:modified>
</cp:coreProperties>
</file>